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Pr="003015FE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3015FE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5pt" o:ole="">
            <v:imagedata r:id="rId8" o:title=""/>
          </v:shape>
          <o:OLEObject Type="Embed" ProgID="PBrush" ShapeID="_x0000_i1025" DrawAspect="Content" ObjectID="_1669615541" r:id="rId9"/>
        </w:object>
      </w:r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097DA1" w:rsidRPr="003015FE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3015FE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097DA1" w:rsidRPr="003015FE" w:rsidRDefault="00097DA1" w:rsidP="00097DA1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4"/>
          <w:lang w:val="en-US"/>
        </w:rPr>
      </w:pPr>
      <w:r w:rsidRPr="003015FE">
        <w:rPr>
          <w:rFonts w:ascii="MAC C Times" w:eastAsia="Times New Roman" w:hAnsi="MAC C Times" w:cs="Times New Roman"/>
          <w:b/>
          <w:bCs/>
          <w:i/>
          <w:color w:val="0000FF"/>
          <w:sz w:val="24"/>
          <w:szCs w:val="24"/>
          <w:lang w:val="en-US"/>
        </w:rPr>
        <w:t>________________________________________________________________________</w:t>
      </w: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Pr="00A8727D" w:rsidRDefault="00097DA1" w:rsidP="009E7F3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</w:pP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ПРОГРАМА</w:t>
      </w:r>
      <w:r w:rsidR="00A8727D">
        <w:rPr>
          <w:rFonts w:ascii="Times New Roman" w:eastAsia="Arial Unicode MS" w:hAnsi="Times New Roman" w:cs="Times New Roman"/>
          <w:b/>
          <w:sz w:val="56"/>
          <w:szCs w:val="56"/>
          <w:lang w:val="en-US" w:bidi="en-US"/>
        </w:rPr>
        <w:t xml:space="preserve"> </w:t>
      </w: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 xml:space="preserve">ЗА </w:t>
      </w:r>
      <w:r w:rsidRPr="00CD0181"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РАБОТ</w:t>
      </w: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 xml:space="preserve">А </w:t>
      </w:r>
      <w:r w:rsidRPr="00CD0181"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НА</w:t>
      </w:r>
    </w:p>
    <w:p w:rsidR="00097DA1" w:rsidRPr="00CD0181" w:rsidRDefault="00097DA1" w:rsidP="009E7F3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</w:pPr>
      <w:r w:rsidRPr="00CD0181"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ЈП СОЛИДАРНОСТ ВИНИЦА</w:t>
      </w:r>
    </w:p>
    <w:p w:rsidR="00097DA1" w:rsidRPr="00CD0181" w:rsidRDefault="00097DA1" w:rsidP="009E7F3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  <w:lang w:bidi="en-US"/>
        </w:rPr>
      </w:pPr>
      <w:r w:rsidRPr="00CD0181"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ЗА</w:t>
      </w: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 xml:space="preserve"> 20</w:t>
      </w:r>
      <w:r w:rsidR="00131C07">
        <w:rPr>
          <w:rFonts w:ascii="Times New Roman" w:eastAsia="Arial Unicode MS" w:hAnsi="Times New Roman" w:cs="Times New Roman"/>
          <w:b/>
          <w:sz w:val="56"/>
          <w:szCs w:val="56"/>
          <w:lang w:val="en-US" w:bidi="en-US"/>
        </w:rPr>
        <w:t>21</w:t>
      </w: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 xml:space="preserve"> </w:t>
      </w:r>
      <w:r w:rsidRPr="00CD0181"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ГОДИНА</w:t>
      </w: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9E7F3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Виница, 2020</w:t>
      </w:r>
      <w:r w:rsidR="00097DA1" w:rsidRPr="00E70E09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 xml:space="preserve"> год., Декември</w:t>
      </w: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097DA1" w:rsidRDefault="00097DA1" w:rsidP="00091287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A8727D" w:rsidRDefault="00A8727D" w:rsidP="00091287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A8727D" w:rsidRPr="00A8727D" w:rsidRDefault="00A8727D" w:rsidP="00091287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097DA1" w:rsidRPr="003015FE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3015FE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 id="_x0000_i1026" type="#_x0000_t75" style="width:48.75pt;height:45pt" o:ole="">
            <v:imagedata r:id="rId8" o:title=""/>
          </v:shape>
          <o:OLEObject Type="Embed" ProgID="PBrush" ShapeID="_x0000_i1026" DrawAspect="Content" ObjectID="_1669615542" r:id="rId10"/>
        </w:object>
      </w:r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097DA1" w:rsidRPr="003015FE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3015FE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097DA1" w:rsidRPr="003015FE" w:rsidRDefault="00097DA1" w:rsidP="00097DA1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4"/>
          <w:lang w:val="en-US"/>
        </w:rPr>
      </w:pPr>
      <w:r w:rsidRPr="003015FE">
        <w:rPr>
          <w:rFonts w:ascii="MAC C Times" w:eastAsia="Times New Roman" w:hAnsi="MAC C Times" w:cs="Times New Roman"/>
          <w:b/>
          <w:bCs/>
          <w:i/>
          <w:color w:val="0000FF"/>
          <w:sz w:val="24"/>
          <w:szCs w:val="24"/>
          <w:lang w:val="en-US"/>
        </w:rPr>
        <w:t>________________________________________________________________________</w:t>
      </w: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A8727D" w:rsidRDefault="00A8727D" w:rsidP="00097DA1">
      <w:pPr>
        <w:spacing w:after="0" w:line="240" w:lineRule="auto"/>
        <w:jc w:val="center"/>
        <w:rPr>
          <w:rFonts w:ascii="M_Times" w:eastAsia="Times New Roman" w:hAnsi="M_Times" w:cs="Times New Roman"/>
          <w:b/>
          <w:sz w:val="28"/>
          <w:szCs w:val="28"/>
          <w:lang w:val="en-US" w:eastAsia="en-GB"/>
        </w:rPr>
      </w:pPr>
    </w:p>
    <w:p w:rsidR="00097DA1" w:rsidRPr="00097DA1" w:rsidRDefault="00131C07" w:rsidP="0009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</w:pPr>
      <w:r>
        <w:rPr>
          <w:rFonts w:ascii="M_Times" w:eastAsia="Times New Roman" w:hAnsi="M_Times" w:cs="Times New Roman"/>
          <w:b/>
          <w:sz w:val="28"/>
          <w:szCs w:val="28"/>
          <w:lang w:val="en-US" w:eastAsia="en-GB"/>
        </w:rPr>
        <w:t xml:space="preserve"> </w:t>
      </w:r>
      <w:r w:rsidR="00097DA1" w:rsidRPr="00097DA1">
        <w:rPr>
          <w:rFonts w:ascii="M_Times" w:eastAsia="Times New Roman" w:hAnsi="M_Times" w:cs="Times New Roman"/>
          <w:b/>
          <w:sz w:val="28"/>
          <w:szCs w:val="28"/>
          <w:lang w:val="en-US" w:eastAsia="en-GB"/>
        </w:rPr>
        <w:t>P R O G R A M A</w:t>
      </w:r>
    </w:p>
    <w:p w:rsidR="00097DA1" w:rsidRPr="00097DA1" w:rsidRDefault="00097DA1" w:rsidP="00097DA1">
      <w:pPr>
        <w:spacing w:after="0" w:line="240" w:lineRule="auto"/>
        <w:jc w:val="center"/>
        <w:rPr>
          <w:rFonts w:ascii="M_Times" w:eastAsia="Times New Roman" w:hAnsi="M_Times" w:cs="Times New Roman"/>
          <w:b/>
          <w:sz w:val="28"/>
          <w:szCs w:val="28"/>
          <w:lang w:val="en-US" w:eastAsia="en-GB"/>
        </w:rPr>
      </w:pPr>
      <w:r w:rsidRPr="00097DA1">
        <w:rPr>
          <w:rFonts w:ascii="M_Times" w:eastAsia="Times New Roman" w:hAnsi="M_Times" w:cs="Times New Roman"/>
          <w:b/>
          <w:sz w:val="28"/>
          <w:szCs w:val="28"/>
          <w:lang w:val="en-US" w:eastAsia="en-GB"/>
        </w:rPr>
        <w:t>Z</w:t>
      </w:r>
      <w:r w:rsidRPr="00097DA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а</w:t>
      </w:r>
      <w:r w:rsidRPr="00097DA1">
        <w:rPr>
          <w:rFonts w:ascii="M_Times" w:eastAsia="Times New Roman" w:hAnsi="M_Times" w:cs="Times New Roman"/>
          <w:b/>
          <w:sz w:val="28"/>
          <w:szCs w:val="28"/>
          <w:lang w:eastAsia="en-GB"/>
        </w:rPr>
        <w:t xml:space="preserve"> </w:t>
      </w:r>
      <w:r w:rsidRPr="00097DA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работа</w:t>
      </w:r>
      <w:r w:rsidRPr="00097DA1">
        <w:rPr>
          <w:rFonts w:ascii="M_Times" w:eastAsia="Times New Roman" w:hAnsi="M_Times" w:cs="Times New Roman"/>
          <w:b/>
          <w:sz w:val="28"/>
          <w:szCs w:val="28"/>
          <w:lang w:eastAsia="en-GB"/>
        </w:rPr>
        <w:t xml:space="preserve"> </w:t>
      </w:r>
      <w:r w:rsidRPr="00097DA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на</w:t>
      </w:r>
      <w:r w:rsidRPr="00097DA1">
        <w:rPr>
          <w:rFonts w:ascii="M_Times" w:eastAsia="Times New Roman" w:hAnsi="M_Times" w:cs="Times New Roman"/>
          <w:b/>
          <w:sz w:val="28"/>
          <w:szCs w:val="28"/>
          <w:lang w:val="en-US" w:eastAsia="en-GB"/>
        </w:rPr>
        <w:t xml:space="preserve"> Oddelenieto za grade`</w:t>
      </w:r>
      <w:proofErr w:type="gramStart"/>
      <w:r w:rsidRPr="00097DA1">
        <w:rPr>
          <w:rFonts w:ascii="M_Times" w:eastAsia="Times New Roman" w:hAnsi="M_Times" w:cs="Times New Roman"/>
          <w:b/>
          <w:sz w:val="28"/>
          <w:szCs w:val="28"/>
          <w:lang w:val="en-US" w:eastAsia="en-GB"/>
        </w:rPr>
        <w:t>na</w:t>
      </w:r>
      <w:proofErr w:type="gramEnd"/>
      <w:r w:rsidRPr="00097DA1">
        <w:rPr>
          <w:rFonts w:ascii="M_Times" w:eastAsia="Times New Roman" w:hAnsi="M_Times" w:cs="Times New Roman"/>
          <w:b/>
          <w:sz w:val="28"/>
          <w:szCs w:val="28"/>
          <w:lang w:val="en-US" w:eastAsia="en-GB"/>
        </w:rPr>
        <w:t xml:space="preserve"> operativa pri</w:t>
      </w:r>
    </w:p>
    <w:p w:rsidR="00097DA1" w:rsidRPr="00097DA1" w:rsidRDefault="00097DA1" w:rsidP="00097DA1">
      <w:pPr>
        <w:spacing w:after="0" w:line="240" w:lineRule="auto"/>
        <w:jc w:val="center"/>
        <w:rPr>
          <w:rFonts w:ascii="M_Times" w:eastAsia="Times New Roman" w:hAnsi="M_Times" w:cs="Times New Roman"/>
          <w:b/>
          <w:sz w:val="28"/>
          <w:szCs w:val="28"/>
          <w:lang w:eastAsia="en-GB"/>
        </w:rPr>
      </w:pPr>
      <w:r w:rsidRPr="00097DA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ЈП</w:t>
      </w:r>
      <w:r w:rsidRPr="00097DA1">
        <w:rPr>
          <w:rFonts w:ascii="M_Times" w:eastAsia="Times New Roman" w:hAnsi="M_Times" w:cs="Times New Roman"/>
          <w:b/>
          <w:sz w:val="28"/>
          <w:szCs w:val="28"/>
          <w:lang w:eastAsia="en-GB"/>
        </w:rPr>
        <w:t xml:space="preserve"> </w:t>
      </w:r>
      <w:r w:rsidRPr="00097DA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Солидарност</w:t>
      </w:r>
      <w:r w:rsidRPr="00097DA1">
        <w:rPr>
          <w:rFonts w:ascii="M_Times" w:eastAsia="Times New Roman" w:hAnsi="M_Times" w:cs="Times New Roman"/>
          <w:b/>
          <w:sz w:val="28"/>
          <w:szCs w:val="28"/>
          <w:lang w:eastAsia="en-GB"/>
        </w:rPr>
        <w:t xml:space="preserve"> </w:t>
      </w:r>
      <w:r w:rsidRPr="00097DA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Виница</w:t>
      </w:r>
      <w:r w:rsidRPr="00097DA1">
        <w:rPr>
          <w:rFonts w:ascii="M_Times" w:eastAsia="Times New Roman" w:hAnsi="M_Times" w:cs="Times New Roman"/>
          <w:b/>
          <w:sz w:val="28"/>
          <w:szCs w:val="28"/>
          <w:lang w:eastAsia="en-GB"/>
        </w:rPr>
        <w:t xml:space="preserve"> </w:t>
      </w:r>
      <w:r w:rsidRPr="00097DA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за</w:t>
      </w:r>
      <w:r w:rsidRPr="00097DA1">
        <w:rPr>
          <w:rFonts w:ascii="M_Times" w:eastAsia="Times New Roman" w:hAnsi="M_Times" w:cs="Times New Roman"/>
          <w:b/>
          <w:sz w:val="28"/>
          <w:szCs w:val="28"/>
          <w:lang w:eastAsia="en-GB"/>
        </w:rPr>
        <w:t xml:space="preserve"> 20</w:t>
      </w:r>
      <w:r w:rsidR="00131C07">
        <w:rPr>
          <w:rFonts w:ascii="M_Times" w:eastAsia="Times New Roman" w:hAnsi="M_Times" w:cs="Times New Roman"/>
          <w:b/>
          <w:sz w:val="28"/>
          <w:szCs w:val="28"/>
          <w:lang w:val="en-US" w:eastAsia="en-GB"/>
        </w:rPr>
        <w:t>21</w:t>
      </w:r>
      <w:r w:rsidRPr="00097DA1">
        <w:rPr>
          <w:rFonts w:ascii="M_Times" w:eastAsia="Times New Roman" w:hAnsi="M_Times" w:cs="Times New Roman"/>
          <w:b/>
          <w:sz w:val="28"/>
          <w:szCs w:val="28"/>
          <w:lang w:eastAsia="en-GB"/>
        </w:rPr>
        <w:t xml:space="preserve"> </w:t>
      </w:r>
      <w:r w:rsidRPr="00097DA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година</w:t>
      </w:r>
    </w:p>
    <w:p w:rsidR="00097DA1" w:rsidRPr="00097DA1" w:rsidRDefault="00097DA1" w:rsidP="00097DA1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4"/>
          <w:lang w:val="en-US" w:eastAsia="en-GB"/>
        </w:rPr>
      </w:pP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Vo delot 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na  </w:t>
      </w:r>
      <w:r w:rsidRPr="00131C07">
        <w:rPr>
          <w:rFonts w:ascii="M_Times" w:eastAsia="Times New Roman" w:hAnsi="M_Times" w:cs="Times New Roman"/>
          <w:b/>
          <w:sz w:val="24"/>
          <w:szCs w:val="24"/>
          <w:lang w:val="en-GB" w:eastAsia="en-GB"/>
        </w:rPr>
        <w:t>vodosnabduvawe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se planiraat slednite aktivnosti i objekti:</w:t>
      </w:r>
    </w:p>
    <w:p w:rsidR="00131C07" w:rsidRPr="00131C07" w:rsidRDefault="00131C07" w:rsidP="00131C07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ab/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-Aktivno u~estvo vo rekonstrukcija na del od vodovodnata mre`a vo Vinica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,na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odredeni ulici: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*,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,Ko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~o Racin,,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*,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,Pla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~kovi~ki odred,,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*,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,Rade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Kratov~e,,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*,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,Proleterska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,,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*,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,11ti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Oktomvri,, 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-Izrabotka na vodovodna linija na ulica ,,Ilindenska,,(pat za Ko~ani) vo dol`ina od 410m1 so presek f90mm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- Individualni priklu~oci na vodosnabditelniot sistem kompleks 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,,Su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[ica - Osojnica,,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  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- Izveduvawe na vodovodna mre`a soglasno urbanisti~kite 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planovi  na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gradot i selskite naselbi i programata na ELS Vinica.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- Re[avawe na problemot so rekonstrukcija na del od vodovodnata mre`a vo selo Jakimovo.Rekonstrukcijata e zapo~nata vo 2020 godina i ]e prodol`i i vo narednata 2021 godina.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-Izrabotka 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na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sistemot za navodnuvawe na gradskiot park - Vinica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-Izrabotka na drena`a i del od 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cevovod  vo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Vini~ka Kr[la maalo ,,Postolovi,,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- Povrzuvawe na vodovodnata mre`a od selo Kru[evo so selo Dragobra[te ,maalo,,^ukarlii,,i revitalizacija na kapta`ata vo selo Kru[evo.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-Izrabotka na idejni proekti i elaborati od oblasta na vodosnabduvaweto, kanalizacijata i za[titata na `ivotnata sredina, kako investiciono - tehni~ka dokumentacija za barawe na finansiski sredstva od doma[ni i stranski izvori na finansirawe 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-Aktivno u~estvo vo pro[iruvawe na fabrikata za prerabotka na voda za piewe,i povrzuvawe na vodosnabditelniot sistem na selo Leski so regionalniot vodosnabditelen sistem na Vinica,so raboti i pozicii koi mo`eme da gi iveduvame. 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Vo delot na </w:t>
      </w:r>
      <w:r w:rsidRPr="00131C07">
        <w:rPr>
          <w:rFonts w:ascii="M_Times" w:eastAsia="Times New Roman" w:hAnsi="M_Times" w:cs="Times New Roman"/>
          <w:b/>
          <w:sz w:val="24"/>
          <w:szCs w:val="24"/>
          <w:lang w:val="en-GB" w:eastAsia="en-GB"/>
        </w:rPr>
        <w:t>odveduvawe na otpadnite urbani vodi</w:t>
      </w: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,programska opredelba vo 2021 godina ]e bide dovr[uvawe na otpo~nati objekti i izgradba na novi kanalizacioni linii kade [to ]e ima potreba.Vo narednata 2021 godina ]e se izveduvaat slednite kanalizacioni linii: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lastRenderedPageBreak/>
        <w:t>*Nadvore[na fekalna kanalizacija pod arheolo[ki lokalitet ,,Kale,, vo dol`ina od 300m1.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*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Nadvore[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na fekalna kanalizacija vo selo Gradec vo dol`ina od 250m1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*Nadvore[na fekalna kanalizacija na del od ulica ,,K.Republika,, vo dol`ina od 250m1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*Izrabotka 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na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revizioni [ahti od primarnata kanalizacija.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-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Nadvore[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na fekalna kanalizacija vo selo Leski vo dol`ina od 130m1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-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Nadvore[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na fekalna kanalizacija vo selo Jakimovo vo dol`ina od 400m1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*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Zavr[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uvawe na kanalizacija vo selo Trsino</w:t>
      </w:r>
    </w:p>
    <w:p w:rsid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*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Zavr[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uvawe na kanalizacija vo selo Peklani vo dol`ina od 50m1</w:t>
      </w:r>
      <w:r>
        <w:rPr>
          <w:rFonts w:ascii="M_Times" w:eastAsia="Times New Roman" w:hAnsi="M_Times" w:cs="Times New Roman"/>
          <w:sz w:val="24"/>
          <w:szCs w:val="24"/>
          <w:lang w:val="en-GB" w:eastAsia="en-GB"/>
        </w:rPr>
        <w:t>.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Vo delot na sobirawe i odveduvawe na otpadni urbani void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,vo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tek e izrabotka na tehni~ka dokumentacija za sekundarnite kolektori za selata Istibawa,Jakimovoi, Leski i glavniot kolektor od Vinica do Stanicata za pro~istuvawe na otpadni vodi (SPOV) vo selo Mojanci op[tina Ko~ani.JP ,,Solidarnost,, aktivno e vklu~eno so svoite raspolo`ivi ~ove~ki i drugi reesursi i ]e bide edna od glavnite aktivnosti vo 2021 godina.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-Ureduvawe na novata parcela za hristijanski 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grobi[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ta(ograduvawe,betonirawe na parcel,pateki, i dr.)</w:t>
      </w:r>
    </w:p>
    <w:p w:rsid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-Realizirawe na mali grade`ni zafati vo oblasta na vodovodnata i kanalizacionata infrastruktura vo dogovor so Oddelenieto za ureduvawe na grade`no zemji[te pri Op[tina Vinica.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-U~estvo na tenderi za dobivawe na raboti vo ramkite na </w:t>
      </w:r>
      <w:proofErr w:type="gramStart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na[</w:t>
      </w:r>
      <w:proofErr w:type="gramEnd"/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ite dejnosti i mo`nosti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Programata za rabota e zbir na nabele`ani aktivnosti i objekti,~ie realizirawe zavisi od se i nad se od finansiskite sresdva so koi raspolaga JP,</w:t>
      </w:r>
      <w:r>
        <w:rPr>
          <w:rFonts w:ascii="M_Times" w:eastAsia="Times New Roman" w:hAnsi="M_Times" w:cs="Times New Roman"/>
          <w:sz w:val="24"/>
          <w:szCs w:val="24"/>
          <w:lang w:val="en-GB" w:eastAsia="en-GB"/>
        </w:rPr>
        <w:t xml:space="preserve"> </w:t>
      </w:r>
      <w:r w:rsidRPr="00131C07">
        <w:rPr>
          <w:rFonts w:ascii="M_Times" w:eastAsia="Times New Roman" w:hAnsi="M_Times" w:cs="Times New Roman"/>
          <w:sz w:val="24"/>
          <w:szCs w:val="24"/>
          <w:lang w:val="en-GB" w:eastAsia="en-GB"/>
        </w:rPr>
        <w:t>Op[tinata i nadle`nite dr`avni finansiski insitucii.</w:t>
      </w:r>
    </w:p>
    <w:p w:rsidR="00131C07" w:rsidRPr="00131C07" w:rsidRDefault="00131C07" w:rsidP="00131C07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097DA1" w:rsidRPr="00097DA1" w:rsidRDefault="00097DA1" w:rsidP="00097DA1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097DA1" w:rsidRPr="00097DA1" w:rsidRDefault="00097DA1" w:rsidP="00097DA1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097DA1" w:rsidRPr="00097DA1" w:rsidRDefault="00097DA1" w:rsidP="00097DA1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097DA1" w:rsidRPr="00097DA1" w:rsidRDefault="00097DA1" w:rsidP="00097DA1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097DA1" w:rsidRPr="003015FE" w:rsidRDefault="00097DA1" w:rsidP="0009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3015FE">
        <w:rPr>
          <w:rFonts w:ascii="M_Times" w:eastAsia="Times New Roman" w:hAnsi="M_Times" w:cs="Times New Roman"/>
          <w:sz w:val="24"/>
          <w:szCs w:val="20"/>
          <w:lang w:val="en-US"/>
        </w:rPr>
        <w:t>Izgotvil</w:t>
      </w:r>
      <w:r w:rsidRPr="003015FE">
        <w:rPr>
          <w:rFonts w:ascii="Times New Roman" w:eastAsia="Times New Roman" w:hAnsi="Times New Roman" w:cs="Times New Roman"/>
          <w:sz w:val="24"/>
          <w:szCs w:val="20"/>
          <w:lang w:val="en-US"/>
        </w:rPr>
        <w:t>:</w:t>
      </w:r>
    </w:p>
    <w:p w:rsidR="00097DA1" w:rsidRPr="003015FE" w:rsidRDefault="00097DA1" w:rsidP="00097DA1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0"/>
          <w:lang w:val="en-US"/>
        </w:rPr>
      </w:pPr>
      <w:r w:rsidRPr="003015FE">
        <w:rPr>
          <w:rFonts w:ascii="M_Times" w:eastAsia="Times New Roman" w:hAnsi="M_Times" w:cs="Times New Roman"/>
          <w:sz w:val="24"/>
          <w:szCs w:val="20"/>
          <w:lang w:val="en-US"/>
        </w:rPr>
        <w:t xml:space="preserve">Rakovoditel </w:t>
      </w:r>
      <w:proofErr w:type="gramStart"/>
      <w:r w:rsidRPr="003015FE">
        <w:rPr>
          <w:rFonts w:ascii="M_Times" w:eastAsia="Times New Roman" w:hAnsi="M_Times" w:cs="Times New Roman"/>
          <w:sz w:val="24"/>
          <w:szCs w:val="20"/>
          <w:lang w:val="en-US"/>
        </w:rPr>
        <w:t>na</w:t>
      </w:r>
      <w:proofErr w:type="gramEnd"/>
      <w:r w:rsidRPr="003015FE">
        <w:rPr>
          <w:rFonts w:ascii="M_Times" w:eastAsia="Times New Roman" w:hAnsi="M_Times" w:cs="Times New Roman"/>
          <w:sz w:val="24"/>
          <w:szCs w:val="20"/>
          <w:lang w:val="en-US"/>
        </w:rPr>
        <w:t xml:space="preserve">                                                                                </w:t>
      </w: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>JP Solidarnost Vinica</w:t>
      </w:r>
    </w:p>
    <w:p w:rsidR="00097DA1" w:rsidRPr="003015FE" w:rsidRDefault="00097DA1" w:rsidP="00097DA1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0"/>
          <w:lang w:val="en-US"/>
        </w:rPr>
      </w:pPr>
      <w:r w:rsidRPr="003015FE">
        <w:rPr>
          <w:rFonts w:ascii="M_Times" w:eastAsia="Times New Roman" w:hAnsi="M_Times" w:cs="Times New Roman"/>
          <w:sz w:val="24"/>
          <w:szCs w:val="20"/>
          <w:lang w:val="en-US"/>
        </w:rPr>
        <w:t>Sektor za tehni~ki raboti</w:t>
      </w: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 xml:space="preserve">                                                                   </w:t>
      </w:r>
      <w:r w:rsidR="00131C07">
        <w:rPr>
          <w:rFonts w:ascii="M_Times" w:eastAsia="Times New Roman" w:hAnsi="M_Times" w:cs="Times New Roman"/>
          <w:sz w:val="24"/>
          <w:szCs w:val="24"/>
          <w:lang w:val="en-US"/>
        </w:rPr>
        <w:t xml:space="preserve">   </w:t>
      </w: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>Direktor</w:t>
      </w:r>
    </w:p>
    <w:p w:rsidR="00097DA1" w:rsidRPr="003015FE" w:rsidRDefault="00097DA1" w:rsidP="00097DA1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0"/>
          <w:lang w:val="en-US"/>
        </w:rPr>
      </w:pPr>
      <w:r w:rsidRPr="003015FE">
        <w:rPr>
          <w:rFonts w:ascii="M_Times" w:eastAsia="Times New Roman" w:hAnsi="M_Times" w:cs="Times New Roman"/>
          <w:sz w:val="24"/>
          <w:szCs w:val="20"/>
          <w:lang w:val="en-US"/>
        </w:rPr>
        <w:t>Simo Jangelovski</w:t>
      </w: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 xml:space="preserve"> </w:t>
      </w: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ab/>
      </w: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ab/>
      </w: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ab/>
      </w: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ab/>
      </w: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ab/>
        <w:t xml:space="preserve">                Aleksandar Trajkov</w:t>
      </w:r>
    </w:p>
    <w:p w:rsidR="00097DA1" w:rsidRPr="003015FE" w:rsidRDefault="00097DA1" w:rsidP="00097DA1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4"/>
          <w:lang w:val="en-US"/>
        </w:rPr>
      </w:pP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  <w:r>
        <w:rPr>
          <w:rFonts w:ascii="M_Times" w:eastAsia="Times New Roman" w:hAnsi="M_Times" w:cs="Times New Roman"/>
          <w:sz w:val="24"/>
          <w:szCs w:val="24"/>
          <w:lang w:val="en-US"/>
        </w:rPr>
        <w:t xml:space="preserve"> </w:t>
      </w: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>____________________</w:t>
      </w:r>
    </w:p>
    <w:p w:rsidR="00097DA1" w:rsidRPr="003015FE" w:rsidRDefault="00097DA1" w:rsidP="00097DA1">
      <w:pPr>
        <w:spacing w:after="0" w:line="240" w:lineRule="auto"/>
        <w:ind w:left="-284" w:right="-731" w:firstLine="720"/>
        <w:jc w:val="both"/>
        <w:rPr>
          <w:rFonts w:ascii="M_Times" w:eastAsia="Times New Roman" w:hAnsi="M_Times" w:cs="Times New Roman"/>
          <w:sz w:val="24"/>
          <w:szCs w:val="24"/>
          <w:lang w:val="en-US"/>
        </w:rPr>
      </w:pP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 xml:space="preserve"> </w:t>
      </w:r>
    </w:p>
    <w:p w:rsidR="00097DA1" w:rsidRP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801AB9" w:rsidRDefault="00801AB9"/>
    <w:p w:rsidR="00097DA1" w:rsidRPr="00930953" w:rsidRDefault="00097DA1">
      <w:pPr>
        <w:rPr>
          <w:lang w:val="en-US"/>
        </w:rPr>
      </w:pPr>
    </w:p>
    <w:p w:rsidR="00097DA1" w:rsidRP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 id="_x0000_i1027" type="#_x0000_t75" style="width:48.75pt;height:45pt" o:ole="">
            <v:imagedata r:id="rId8" o:title=""/>
          </v:shape>
          <o:OLEObject Type="Embed" ProgID="PBrush" ShapeID="_x0000_i1027" DrawAspect="Content" ObjectID="_1669615543" r:id="rId11"/>
        </w:object>
      </w: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097DA1" w:rsidRPr="00097DA1" w:rsidRDefault="00097DA1" w:rsidP="00097DA1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097DA1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A8727D" w:rsidRPr="00930953" w:rsidRDefault="00097DA1" w:rsidP="00930953">
      <w:pPr>
        <w:jc w:val="both"/>
        <w:rPr>
          <w:rFonts w:ascii="Calibri" w:eastAsia="Times New Roman" w:hAnsi="Calibri" w:cs="Times New Roman"/>
          <w:szCs w:val="24"/>
          <w:lang w:val="en-US" w:eastAsia="mk-MK"/>
        </w:rPr>
      </w:pPr>
      <w:r w:rsidRPr="00097DA1">
        <w:rPr>
          <w:rFonts w:ascii="MAC C Times" w:eastAsia="Times New Roman" w:hAnsi="MAC C Times" w:cs="Times New Roman"/>
          <w:b/>
          <w:bCs/>
          <w:i/>
          <w:color w:val="0000FF"/>
          <w:szCs w:val="24"/>
          <w:lang w:eastAsia="mk-MK"/>
        </w:rPr>
        <w:t>________________________________________________________________________</w:t>
      </w:r>
    </w:p>
    <w:p w:rsidR="00097DA1" w:rsidRPr="00097DA1" w:rsidRDefault="00097DA1" w:rsidP="00097DA1">
      <w:pPr>
        <w:spacing w:after="0"/>
        <w:ind w:left="-284" w:right="-770"/>
        <w:jc w:val="center"/>
        <w:rPr>
          <w:rFonts w:ascii="M_Times" w:eastAsia="Times New Roman" w:hAnsi="M_Times" w:cs="Times New Roman"/>
          <w:b/>
          <w:bCs/>
          <w:sz w:val="24"/>
          <w:szCs w:val="24"/>
          <w:lang w:eastAsia="mk-MK"/>
        </w:rPr>
      </w:pPr>
      <w:r w:rsidRPr="00097DA1">
        <w:rPr>
          <w:rFonts w:ascii="M_Times" w:eastAsia="Times New Roman" w:hAnsi="M_Times" w:cs="Times New Roman"/>
          <w:b/>
          <w:bCs/>
          <w:sz w:val="24"/>
          <w:szCs w:val="24"/>
          <w:lang w:eastAsia="mk-MK"/>
        </w:rPr>
        <w:t>PROGRAMA</w:t>
      </w:r>
    </w:p>
    <w:p w:rsidR="00097DA1" w:rsidRPr="00097DA1" w:rsidRDefault="00097DA1" w:rsidP="00097DA1">
      <w:pPr>
        <w:spacing w:after="0"/>
        <w:ind w:left="-284" w:right="-770"/>
        <w:jc w:val="center"/>
        <w:rPr>
          <w:rFonts w:ascii="M_Times" w:eastAsia="Times New Roman" w:hAnsi="M_Times" w:cs="Times New Roman"/>
          <w:b/>
          <w:bCs/>
          <w:sz w:val="24"/>
          <w:szCs w:val="24"/>
          <w:lang w:val="it-IT" w:eastAsia="mk-MK"/>
        </w:rPr>
      </w:pPr>
      <w:r w:rsidRPr="00097DA1">
        <w:rPr>
          <w:rFonts w:ascii="M_Times" w:eastAsia="Times New Roman" w:hAnsi="M_Times" w:cs="Times New Roman"/>
          <w:b/>
          <w:bCs/>
          <w:sz w:val="24"/>
          <w:szCs w:val="24"/>
          <w:lang w:val="it-IT" w:eastAsia="mk-MK"/>
        </w:rPr>
        <w:t>ZA RABOTA  NA</w:t>
      </w:r>
      <w:r w:rsidR="0019304B">
        <w:rPr>
          <w:rFonts w:ascii="M_Times" w:eastAsia="Times New Roman" w:hAnsi="M_Times" w:cs="Times New Roman"/>
          <w:b/>
          <w:bCs/>
          <w:sz w:val="24"/>
          <w:szCs w:val="24"/>
          <w:lang w:val="it-IT" w:eastAsia="mk-MK"/>
        </w:rPr>
        <w:t xml:space="preserve">  JP"SOLIDARNOST" VINICA ZA 2021</w:t>
      </w:r>
      <w:r w:rsidRPr="00097DA1">
        <w:rPr>
          <w:rFonts w:ascii="M_Times" w:eastAsia="Times New Roman" w:hAnsi="M_Times" w:cs="Times New Roman"/>
          <w:b/>
          <w:bCs/>
          <w:sz w:val="24"/>
          <w:szCs w:val="24"/>
          <w:lang w:val="it-IT" w:eastAsia="mk-MK"/>
        </w:rPr>
        <w:t xml:space="preserve"> GODINA</w:t>
      </w:r>
    </w:p>
    <w:p w:rsidR="00097DA1" w:rsidRPr="001870FA" w:rsidRDefault="00097DA1" w:rsidP="001B44E3">
      <w:pPr>
        <w:spacing w:after="0"/>
        <w:ind w:left="-284" w:right="-770"/>
        <w:jc w:val="center"/>
        <w:rPr>
          <w:rFonts w:ascii="M_Times" w:eastAsia="Times New Roman" w:hAnsi="M_Times" w:cs="Times New Roman"/>
          <w:b/>
          <w:bCs/>
          <w:sz w:val="24"/>
          <w:szCs w:val="24"/>
          <w:lang w:val="it-IT" w:eastAsia="mk-MK"/>
        </w:rPr>
      </w:pPr>
      <w:r w:rsidRPr="00097DA1">
        <w:rPr>
          <w:rFonts w:ascii="M_Times" w:eastAsia="Times New Roman" w:hAnsi="M_Times" w:cs="Times New Roman"/>
          <w:b/>
          <w:bCs/>
          <w:sz w:val="24"/>
          <w:szCs w:val="24"/>
          <w:lang w:val="it-IT" w:eastAsia="mk-MK"/>
        </w:rPr>
        <w:t>VO DELOT NA ODDELENIE ODR@UVAWE NA MEHANIZACIJA</w:t>
      </w:r>
    </w:p>
    <w:p w:rsidR="001B44E3" w:rsidRPr="00097DA1" w:rsidRDefault="001B44E3" w:rsidP="001B44E3">
      <w:pPr>
        <w:spacing w:after="0"/>
        <w:ind w:left="-284" w:right="-770"/>
        <w:jc w:val="center"/>
        <w:rPr>
          <w:rFonts w:ascii="M_Times" w:eastAsia="Times New Roman" w:hAnsi="M_Times" w:cs="Times New Roman"/>
          <w:b/>
          <w:bCs/>
          <w:sz w:val="24"/>
          <w:szCs w:val="24"/>
          <w:lang w:val="it-IT" w:eastAsia="mk-MK"/>
        </w:rPr>
      </w:pPr>
    </w:p>
    <w:p w:rsidR="00930953" w:rsidRPr="00930953" w:rsidRDefault="00097DA1" w:rsidP="00930953">
      <w:pPr>
        <w:spacing w:after="0"/>
        <w:jc w:val="both"/>
        <w:rPr>
          <w:rFonts w:ascii="M_Times" w:eastAsiaTheme="minorEastAsia" w:hAnsi="M_Times"/>
          <w:sz w:val="24"/>
          <w:szCs w:val="24"/>
          <w:lang w:val="en-US" w:eastAsia="mk-MK"/>
        </w:rPr>
      </w:pPr>
      <w:r w:rsidRPr="00097DA1">
        <w:rPr>
          <w:rFonts w:ascii="M_Times" w:eastAsia="Times New Roman" w:hAnsi="M_Times" w:cs="Times New Roman"/>
          <w:b/>
          <w:sz w:val="24"/>
          <w:szCs w:val="24"/>
          <w:lang w:eastAsia="mk-MK"/>
        </w:rPr>
        <w:tab/>
      </w:r>
      <w:r w:rsidR="00930953" w:rsidRPr="00930953">
        <w:rPr>
          <w:rFonts w:ascii="M_Times" w:eastAsiaTheme="minorEastAsia" w:hAnsi="M_Times"/>
          <w:sz w:val="24"/>
          <w:szCs w:val="24"/>
          <w:lang w:eastAsia="mk-MK"/>
        </w:rPr>
        <w:t>Programata za rabota na Oddelenie odr`uvawe na mehanizacija bazira pred se na potrebite od drugite oddelenija vo sostavot na JP Solidarnost Vinica.</w:t>
      </w:r>
    </w:p>
    <w:p w:rsidR="00930953" w:rsidRPr="00930953" w:rsidRDefault="00930953" w:rsidP="00930953">
      <w:pPr>
        <w:spacing w:after="0"/>
        <w:ind w:firstLine="720"/>
        <w:jc w:val="both"/>
        <w:rPr>
          <w:rFonts w:ascii="M_Times" w:eastAsiaTheme="minorEastAsia" w:hAnsi="M_Times"/>
          <w:sz w:val="24"/>
          <w:szCs w:val="24"/>
          <w:lang w:val="en-US" w:eastAsia="mk-MK"/>
        </w:rPr>
      </w:pP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Vo delot na ma[ino-bravarskite i drearskite oblasti, aktivnostite se realiziraat tekovno i e nevozmo`no da se planiraat i proektiraat, tuku treba da se bide apsolutno spremen, navreme da se reagira za da ne trpat vo vreme zasegnatite oddelenija </w:t>
      </w:r>
    </w:p>
    <w:p w:rsidR="00930953" w:rsidRPr="00930953" w:rsidRDefault="00930953" w:rsidP="00930953">
      <w:pPr>
        <w:spacing w:after="0"/>
        <w:ind w:firstLine="720"/>
        <w:jc w:val="both"/>
        <w:rPr>
          <w:rFonts w:ascii="M_Times" w:eastAsiaTheme="minorEastAsia" w:hAnsi="M_Times"/>
          <w:sz w:val="24"/>
          <w:szCs w:val="24"/>
          <w:lang w:val="en-US" w:eastAsia="mk-MK"/>
        </w:rPr>
      </w:pP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Vo delot na odr`uvawe na komunal;nata higiena na javnite prometni povr[ini, programska opredelba na JP,,Solidarnost,, - Vinica ]e bide nabavka na vozilo meta~ka, so definirani tehni~ki karakteristiki. </w:t>
      </w:r>
    </w:p>
    <w:p w:rsidR="00930953" w:rsidRPr="00930953" w:rsidRDefault="00930953" w:rsidP="00930953">
      <w:pPr>
        <w:spacing w:after="0"/>
        <w:ind w:firstLine="720"/>
        <w:jc w:val="both"/>
        <w:rPr>
          <w:rFonts w:ascii="M_Times" w:eastAsiaTheme="minorEastAsia" w:hAnsi="M_Times"/>
          <w:sz w:val="24"/>
          <w:szCs w:val="24"/>
          <w:lang w:val="en-US" w:eastAsia="mk-MK"/>
        </w:rPr>
      </w:pPr>
      <w:r w:rsidRPr="00930953">
        <w:rPr>
          <w:rFonts w:ascii="M_Times" w:eastAsiaTheme="minorEastAsia" w:hAnsi="M_Times"/>
          <w:sz w:val="24"/>
          <w:szCs w:val="24"/>
          <w:lang w:eastAsia="mk-MK"/>
        </w:rPr>
        <w:t>Vo konteks</w:t>
      </w:r>
      <w:r w:rsidRPr="00930953">
        <w:rPr>
          <w:rFonts w:ascii="M_Times" w:eastAsiaTheme="minorEastAsia" w:hAnsi="M_Times"/>
          <w:sz w:val="24"/>
          <w:szCs w:val="24"/>
          <w:lang w:val="en-US" w:eastAsia="mk-MK"/>
        </w:rPr>
        <w:t>t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na gorecitiranoto, a vo nasoka na podigawe na kvalitetot na uslugata vo oblasta na podigawe na komunalniot otpad predvideno e nabavka na </w:t>
      </w:r>
      <w:r w:rsidRPr="00930953">
        <w:rPr>
          <w:rFonts w:ascii="M_Times" w:eastAsiaTheme="minorEastAsia" w:hAnsi="M_Times"/>
          <w:sz w:val="24"/>
          <w:szCs w:val="24"/>
          <w:lang w:val="en-US" w:eastAsia="mk-MK"/>
        </w:rPr>
        <w:t>170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kontejneri</w:t>
      </w:r>
      <w:r w:rsidRPr="00930953">
        <w:rPr>
          <w:rFonts w:ascii="M_Times" w:eastAsiaTheme="minorEastAsia" w:hAnsi="M_Times"/>
          <w:sz w:val="24"/>
          <w:szCs w:val="24"/>
          <w:lang w:val="en-US" w:eastAsia="mk-MK"/>
        </w:rPr>
        <w:t xml:space="preserve"> za komunalen otpad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so zafatnina od 1,10 m3.</w:t>
      </w:r>
    </w:p>
    <w:p w:rsidR="00930953" w:rsidRPr="00930953" w:rsidRDefault="00930953" w:rsidP="00930953">
      <w:pPr>
        <w:spacing w:after="0"/>
        <w:ind w:firstLine="720"/>
        <w:jc w:val="both"/>
        <w:rPr>
          <w:rFonts w:ascii="M_Times" w:eastAsiaTheme="minorEastAsia" w:hAnsi="M_Times"/>
          <w:sz w:val="24"/>
          <w:szCs w:val="24"/>
          <w:lang w:val="en-US" w:eastAsia="mk-MK"/>
        </w:rPr>
      </w:pPr>
      <w:r w:rsidRPr="00930953">
        <w:rPr>
          <w:rFonts w:ascii="M_Times" w:eastAsiaTheme="minorEastAsia" w:hAnsi="M_Times"/>
          <w:sz w:val="24"/>
          <w:szCs w:val="24"/>
          <w:lang w:eastAsia="mk-MK"/>
        </w:rPr>
        <w:t>Obnovuvaweto na vozniot i ma[inskiot park vo JP,,Solidarnost,, - Vinica, treba da bide ne samo programska opredelba , tuku permanentna gri`a za iznao\awe mo`nosti za polesen pristap do izvori na finansiski sredstva, preku opredeleni proekti, zaedni~ki nastap na zainteresirani javni komunalni pretprijatija preku asocij</w:t>
      </w:r>
      <w:r w:rsidRPr="00930953">
        <w:rPr>
          <w:rFonts w:ascii="M_Times" w:eastAsiaTheme="minorEastAsia" w:hAnsi="M_Times"/>
          <w:sz w:val="24"/>
          <w:szCs w:val="24"/>
          <w:lang w:val="en-US" w:eastAsia="mk-MK"/>
        </w:rPr>
        <w:t>cij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>ata ADKOM do odredeni vladini finansiski institucii.</w:t>
      </w:r>
    </w:p>
    <w:p w:rsidR="00930953" w:rsidRPr="00930953" w:rsidRDefault="00930953" w:rsidP="00930953">
      <w:pPr>
        <w:spacing w:after="0"/>
        <w:ind w:firstLine="720"/>
        <w:jc w:val="both"/>
        <w:rPr>
          <w:rFonts w:ascii="M_Times" w:eastAsiaTheme="minorEastAsia" w:hAnsi="M_Times"/>
          <w:sz w:val="24"/>
          <w:szCs w:val="24"/>
          <w:lang w:eastAsia="mk-MK"/>
        </w:rPr>
      </w:pP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Во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програмата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за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набавка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на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разна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опрема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и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средства</w:t>
      </w:r>
      <w:r w:rsidRPr="00930953">
        <w:rPr>
          <w:rFonts w:ascii="M_Times" w:eastAsiaTheme="minorEastAsia" w:hAnsi="Times New Roman"/>
          <w:sz w:val="24"/>
          <w:szCs w:val="24"/>
          <w:lang w:val="en-US" w:eastAsia="mk-MK"/>
        </w:rPr>
        <w:t>,sledstveno biznis planot za reguliraniot period 2021-2023 god.,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како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и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набавка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на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возила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и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механизација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M_Times" w:eastAsiaTheme="minorEastAsia" w:hAnsi="Times New Roman"/>
          <w:sz w:val="24"/>
          <w:szCs w:val="24"/>
          <w:lang w:eastAsia="mk-MK"/>
        </w:rPr>
        <w:t>за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наредната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202</w:t>
      </w:r>
      <w:r w:rsidRPr="00930953">
        <w:rPr>
          <w:rFonts w:ascii="M_Times" w:eastAsiaTheme="minorEastAsia" w:hAnsi="M_Times"/>
          <w:sz w:val="24"/>
          <w:szCs w:val="24"/>
          <w:lang w:val="en-US" w:eastAsia="mk-MK"/>
        </w:rPr>
        <w:t>1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година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ќе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се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потрудиме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да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обезбедиме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и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:</w:t>
      </w:r>
    </w:p>
    <w:p w:rsidR="00930953" w:rsidRPr="00930953" w:rsidRDefault="00930953" w:rsidP="00930953">
      <w:pPr>
        <w:numPr>
          <w:ilvl w:val="0"/>
          <w:numId w:val="1"/>
        </w:numPr>
        <w:spacing w:after="0"/>
        <w:contextualSpacing/>
        <w:jc w:val="both"/>
        <w:rPr>
          <w:rFonts w:ascii="M_Times" w:eastAsia="Calibri" w:hAnsi="M_Times" w:cs="Times New Roman"/>
          <w:sz w:val="24"/>
          <w:szCs w:val="24"/>
        </w:rPr>
      </w:pPr>
      <w:r w:rsidRPr="00930953">
        <w:rPr>
          <w:rFonts w:ascii="Times New Roman" w:eastAsia="Calibri" w:hAnsi="Times New Roman" w:cs="Times New Roman"/>
          <w:sz w:val="24"/>
          <w:szCs w:val="24"/>
        </w:rPr>
        <w:t>Опрема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за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чистење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канализација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(</w:t>
      </w:r>
      <w:r w:rsidRPr="00930953">
        <w:rPr>
          <w:rFonts w:ascii="Times New Roman" w:eastAsia="Calibri" w:hAnsi="Times New Roman" w:cs="Times New Roman"/>
          <w:sz w:val="24"/>
          <w:szCs w:val="24"/>
        </w:rPr>
        <w:t>под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притисок</w:t>
      </w:r>
      <w:r w:rsidRPr="00930953">
        <w:rPr>
          <w:rFonts w:ascii="M_Times" w:eastAsia="Calibri" w:hAnsi="M_Times" w:cs="Times New Roman"/>
          <w:sz w:val="24"/>
          <w:szCs w:val="24"/>
        </w:rPr>
        <w:t>)</w:t>
      </w:r>
    </w:p>
    <w:p w:rsidR="00930953" w:rsidRPr="00930953" w:rsidRDefault="00930953" w:rsidP="00930953">
      <w:pPr>
        <w:numPr>
          <w:ilvl w:val="0"/>
          <w:numId w:val="1"/>
        </w:numPr>
        <w:spacing w:after="0"/>
        <w:contextualSpacing/>
        <w:jc w:val="both"/>
        <w:rPr>
          <w:rFonts w:ascii="M_Times" w:eastAsia="Calibri" w:hAnsi="M_Times" w:cs="Times New Roman"/>
          <w:sz w:val="24"/>
          <w:szCs w:val="24"/>
        </w:rPr>
      </w:pPr>
      <w:r w:rsidRPr="00930953">
        <w:rPr>
          <w:rFonts w:ascii="M_Times" w:eastAsia="Calibri" w:hAnsi="M_Times" w:cs="Times New Roman"/>
          <w:sz w:val="24"/>
          <w:szCs w:val="24"/>
          <w:lang w:val="en-US"/>
        </w:rPr>
        <w:t>Edno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товарно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патничк</w:t>
      </w:r>
      <w:r w:rsidRPr="00930953">
        <w:rPr>
          <w:rFonts w:ascii="M_Times" w:eastAsia="Calibri" w:hAnsi="M_Times" w:cs="Times New Roman"/>
          <w:sz w:val="24"/>
          <w:szCs w:val="24"/>
          <w:lang w:val="en-US"/>
        </w:rPr>
        <w:t>o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возила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(pick up) </w:t>
      </w:r>
    </w:p>
    <w:p w:rsidR="00930953" w:rsidRPr="00930953" w:rsidRDefault="00930953" w:rsidP="00930953">
      <w:pPr>
        <w:numPr>
          <w:ilvl w:val="0"/>
          <w:numId w:val="1"/>
        </w:numPr>
        <w:spacing w:after="0"/>
        <w:contextualSpacing/>
        <w:jc w:val="both"/>
        <w:rPr>
          <w:rFonts w:ascii="M_Times" w:eastAsia="Calibri" w:hAnsi="M_Times" w:cs="Times New Roman"/>
          <w:sz w:val="24"/>
          <w:szCs w:val="24"/>
        </w:rPr>
      </w:pPr>
      <w:r w:rsidRPr="00930953">
        <w:rPr>
          <w:rFonts w:ascii="Times New Roman" w:eastAsia="Calibri" w:hAnsi="Times New Roman" w:cs="Times New Roman"/>
          <w:sz w:val="24"/>
          <w:szCs w:val="24"/>
        </w:rPr>
        <w:t>Теренско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возило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(4</w:t>
      </w:r>
      <w:r w:rsidRPr="00930953">
        <w:rPr>
          <w:rFonts w:ascii="Times New Roman" w:eastAsia="Calibri" w:hAnsi="Times New Roman" w:cs="Times New Roman"/>
          <w:sz w:val="24"/>
          <w:szCs w:val="24"/>
        </w:rPr>
        <w:t>Х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4) </w:t>
      </w:r>
      <w:r w:rsidRPr="00930953">
        <w:rPr>
          <w:rFonts w:ascii="Times New Roman" w:eastAsia="Calibri" w:hAnsi="Times New Roman" w:cs="Times New Roman"/>
          <w:sz w:val="24"/>
          <w:szCs w:val="24"/>
        </w:rPr>
        <w:t>преку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државната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агенција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за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запленет</w:t>
      </w:r>
      <w:r w:rsidRPr="00930953">
        <w:rPr>
          <w:rFonts w:ascii="M_Times" w:eastAsia="Calibri" w:hAnsi="M_Times" w:cs="Times New Roman"/>
          <w:sz w:val="24"/>
          <w:szCs w:val="24"/>
        </w:rPr>
        <w:t xml:space="preserve"> </w:t>
      </w:r>
      <w:r w:rsidRPr="00930953">
        <w:rPr>
          <w:rFonts w:ascii="Times New Roman" w:eastAsia="Calibri" w:hAnsi="Times New Roman" w:cs="Times New Roman"/>
          <w:sz w:val="24"/>
          <w:szCs w:val="24"/>
        </w:rPr>
        <w:t>имот</w:t>
      </w:r>
      <w:r w:rsidRPr="00930953">
        <w:rPr>
          <w:rFonts w:ascii="M_Times" w:eastAsia="Calibri" w:hAnsi="M_Times" w:cs="Times New Roman"/>
          <w:sz w:val="24"/>
          <w:szCs w:val="24"/>
        </w:rPr>
        <w:t>.</w:t>
      </w:r>
    </w:p>
    <w:p w:rsidR="00930953" w:rsidRPr="00930953" w:rsidRDefault="00930953" w:rsidP="00930953">
      <w:pPr>
        <w:numPr>
          <w:ilvl w:val="0"/>
          <w:numId w:val="1"/>
        </w:numPr>
        <w:spacing w:after="0"/>
        <w:contextualSpacing/>
        <w:jc w:val="both"/>
        <w:rPr>
          <w:rFonts w:ascii="M_Times" w:eastAsia="Calibri" w:hAnsi="M_Times" w:cs="Times New Roman"/>
          <w:sz w:val="24"/>
          <w:szCs w:val="24"/>
        </w:rPr>
      </w:pPr>
      <w:proofErr w:type="gramStart"/>
      <w:r w:rsidRPr="00930953">
        <w:rPr>
          <w:rFonts w:ascii="M_Times" w:eastAsia="Calibri" w:hAnsi="M_Times" w:cs="Times New Roman"/>
          <w:sz w:val="24"/>
          <w:szCs w:val="24"/>
          <w:lang w:val="en-US"/>
        </w:rPr>
        <w:t>Ma[</w:t>
      </w:r>
      <w:proofErr w:type="gramEnd"/>
      <w:r w:rsidRPr="00930953">
        <w:rPr>
          <w:rFonts w:ascii="M_Times" w:eastAsia="Calibri" w:hAnsi="M_Times" w:cs="Times New Roman"/>
          <w:sz w:val="24"/>
          <w:szCs w:val="24"/>
          <w:lang w:val="en-US"/>
        </w:rPr>
        <w:t>inka za se~ewe asfalt/beton .</w:t>
      </w:r>
    </w:p>
    <w:p w:rsidR="001870FA" w:rsidRPr="00930953" w:rsidRDefault="00930953" w:rsidP="00930953">
      <w:pPr>
        <w:spacing w:after="0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US" w:eastAsia="mk-MK"/>
        </w:rPr>
      </w:pP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Исто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така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во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механичко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браварската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работилница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ќе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се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продолжи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со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изработка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на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столбни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канти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за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отпад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во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зависност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од</w:t>
      </w:r>
      <w:r w:rsidRPr="00930953">
        <w:rPr>
          <w:rFonts w:ascii="M_Times" w:eastAsiaTheme="minorEastAsia" w:hAnsi="M_Times"/>
          <w:sz w:val="24"/>
          <w:szCs w:val="24"/>
          <w:lang w:eastAsia="mk-MK"/>
        </w:rPr>
        <w:t xml:space="preserve"> </w:t>
      </w:r>
      <w:r w:rsidRPr="00930953">
        <w:rPr>
          <w:rFonts w:ascii="Times New Roman" w:eastAsiaTheme="minorEastAsia" w:hAnsi="Times New Roman" w:cs="Times New Roman"/>
          <w:sz w:val="24"/>
          <w:szCs w:val="24"/>
          <w:lang w:eastAsia="mk-MK"/>
        </w:rPr>
        <w:t>потребите</w:t>
      </w:r>
    </w:p>
    <w:p w:rsidR="001870FA" w:rsidRPr="00097DA1" w:rsidRDefault="001870FA" w:rsidP="00930953">
      <w:pPr>
        <w:spacing w:after="0"/>
        <w:jc w:val="both"/>
        <w:rPr>
          <w:rFonts w:ascii="M_Times" w:eastAsia="Times New Roman" w:hAnsi="M_Times" w:cs="Times New Roman"/>
          <w:sz w:val="24"/>
          <w:szCs w:val="24"/>
          <w:lang w:val="en-US" w:eastAsia="mk-MK"/>
        </w:rPr>
      </w:pPr>
    </w:p>
    <w:p w:rsidR="00097DA1" w:rsidRPr="00097DA1" w:rsidRDefault="00097DA1" w:rsidP="00930953">
      <w:pPr>
        <w:spacing w:after="0"/>
        <w:jc w:val="both"/>
        <w:rPr>
          <w:rFonts w:ascii="M_Times" w:eastAsia="Times New Roman" w:hAnsi="M_Times" w:cs="Times New Roman"/>
          <w:sz w:val="24"/>
          <w:szCs w:val="24"/>
          <w:lang w:eastAsia="mk-MK"/>
        </w:rPr>
      </w:pPr>
      <w:r w:rsidRPr="00097DA1">
        <w:rPr>
          <w:rFonts w:ascii="M_Times" w:eastAsia="Times New Roman" w:hAnsi="M_Times" w:cs="Times New Roman"/>
          <w:sz w:val="24"/>
          <w:szCs w:val="24"/>
          <w:lang w:eastAsia="mk-MK"/>
        </w:rPr>
        <w:t>Izgotvil:</w:t>
      </w:r>
      <w:r w:rsidR="001B44E3" w:rsidRPr="001B44E3">
        <w:t xml:space="preserve"> </w:t>
      </w:r>
      <w:r w:rsidR="001B44E3">
        <w:rPr>
          <w:lang w:val="en-US"/>
        </w:rPr>
        <w:t xml:space="preserve">                                                                                         </w:t>
      </w:r>
      <w:r w:rsidR="001B44E3" w:rsidRPr="001B44E3">
        <w:rPr>
          <w:rFonts w:ascii="M_Times" w:eastAsia="Times New Roman" w:hAnsi="M_Times" w:cs="Times New Roman"/>
          <w:sz w:val="24"/>
          <w:szCs w:val="24"/>
          <w:lang w:eastAsia="mk-MK"/>
        </w:rPr>
        <w:t>JP Solidarnost Vinica</w:t>
      </w:r>
    </w:p>
    <w:p w:rsidR="00097DA1" w:rsidRPr="00097DA1" w:rsidRDefault="00097DA1" w:rsidP="00930953">
      <w:pPr>
        <w:spacing w:after="0"/>
        <w:jc w:val="both"/>
        <w:rPr>
          <w:rFonts w:ascii="M_Times" w:eastAsia="Times New Roman" w:hAnsi="M_Times" w:cs="Times New Roman"/>
          <w:sz w:val="24"/>
          <w:szCs w:val="24"/>
          <w:lang w:eastAsia="mk-MK"/>
        </w:rPr>
      </w:pPr>
      <w:r w:rsidRPr="00097DA1">
        <w:rPr>
          <w:rFonts w:ascii="M_Times" w:eastAsia="Times New Roman" w:hAnsi="M_Times" w:cs="Times New Roman"/>
          <w:sz w:val="24"/>
          <w:szCs w:val="24"/>
          <w:lang w:eastAsia="mk-MK"/>
        </w:rPr>
        <w:t xml:space="preserve">Rakovoditel na                                                                               </w:t>
      </w:r>
      <w:r w:rsidR="001B44E3">
        <w:rPr>
          <w:rFonts w:ascii="M_Times" w:eastAsia="Times New Roman" w:hAnsi="M_Times" w:cs="Times New Roman"/>
          <w:sz w:val="24"/>
          <w:szCs w:val="24"/>
          <w:lang w:val="en-US" w:eastAsia="mk-MK"/>
        </w:rPr>
        <w:t xml:space="preserve">                </w:t>
      </w:r>
      <w:r w:rsidRPr="00097DA1">
        <w:rPr>
          <w:rFonts w:ascii="M_Times" w:eastAsia="Times New Roman" w:hAnsi="M_Times" w:cs="Times New Roman"/>
          <w:sz w:val="24"/>
          <w:szCs w:val="24"/>
          <w:lang w:eastAsia="mk-MK"/>
        </w:rPr>
        <w:t xml:space="preserve"> </w:t>
      </w:r>
      <w:r w:rsidR="0019304B">
        <w:rPr>
          <w:rFonts w:ascii="M_Times" w:eastAsia="Times New Roman" w:hAnsi="M_Times" w:cs="Times New Roman"/>
          <w:sz w:val="24"/>
          <w:szCs w:val="24"/>
          <w:lang w:val="en-US" w:eastAsia="mk-MK"/>
        </w:rPr>
        <w:t xml:space="preserve"> </w:t>
      </w:r>
      <w:r w:rsidR="001B44E3" w:rsidRPr="001B44E3">
        <w:rPr>
          <w:rFonts w:ascii="M_Times" w:eastAsia="Times New Roman" w:hAnsi="M_Times" w:cs="Times New Roman"/>
          <w:sz w:val="24"/>
          <w:szCs w:val="24"/>
          <w:lang w:eastAsia="mk-MK"/>
        </w:rPr>
        <w:t>Direktor</w:t>
      </w:r>
    </w:p>
    <w:p w:rsidR="00097DA1" w:rsidRPr="00097DA1" w:rsidRDefault="00097DA1" w:rsidP="00930953">
      <w:pPr>
        <w:spacing w:after="0"/>
        <w:jc w:val="both"/>
        <w:rPr>
          <w:rFonts w:ascii="M_Times" w:eastAsia="Times New Roman" w:hAnsi="M_Times" w:cs="Times New Roman"/>
          <w:sz w:val="24"/>
          <w:szCs w:val="24"/>
          <w:lang w:eastAsia="mk-MK"/>
        </w:rPr>
      </w:pPr>
      <w:r w:rsidRPr="00097DA1">
        <w:rPr>
          <w:rFonts w:ascii="M_Times" w:eastAsia="Times New Roman" w:hAnsi="Times New Roman" w:cs="Times New Roman"/>
          <w:sz w:val="24"/>
          <w:szCs w:val="24"/>
          <w:lang w:eastAsia="mk-MK"/>
        </w:rPr>
        <w:t>Механизација</w:t>
      </w:r>
      <w:r w:rsidR="001B44E3">
        <w:rPr>
          <w:rFonts w:ascii="M_Times" w:eastAsia="Times New Roman" w:hAnsi="M_Times" w:cs="Times New Roman"/>
          <w:sz w:val="24"/>
          <w:szCs w:val="24"/>
          <w:lang w:eastAsia="mk-MK"/>
        </w:rPr>
        <w:tab/>
      </w:r>
      <w:r w:rsidR="001B44E3">
        <w:rPr>
          <w:rFonts w:ascii="M_Times" w:eastAsia="Times New Roman" w:hAnsi="M_Times" w:cs="Times New Roman"/>
          <w:sz w:val="24"/>
          <w:szCs w:val="24"/>
          <w:lang w:eastAsia="mk-MK"/>
        </w:rPr>
        <w:tab/>
      </w:r>
      <w:r w:rsidR="001B44E3">
        <w:rPr>
          <w:rFonts w:ascii="M_Times" w:eastAsia="Times New Roman" w:hAnsi="M_Times" w:cs="Times New Roman"/>
          <w:sz w:val="24"/>
          <w:szCs w:val="24"/>
          <w:lang w:eastAsia="mk-MK"/>
        </w:rPr>
        <w:tab/>
      </w:r>
      <w:r w:rsidR="001B44E3">
        <w:rPr>
          <w:rFonts w:ascii="M_Times" w:eastAsia="Times New Roman" w:hAnsi="M_Times" w:cs="Times New Roman"/>
          <w:sz w:val="24"/>
          <w:szCs w:val="24"/>
          <w:lang w:eastAsia="mk-MK"/>
        </w:rPr>
        <w:tab/>
      </w:r>
      <w:r w:rsidR="001B44E3">
        <w:rPr>
          <w:rFonts w:ascii="M_Times" w:eastAsia="Times New Roman" w:hAnsi="M_Times" w:cs="Times New Roman"/>
          <w:sz w:val="24"/>
          <w:szCs w:val="24"/>
          <w:lang w:eastAsia="mk-MK"/>
        </w:rPr>
        <w:tab/>
      </w:r>
      <w:r w:rsidR="001B44E3">
        <w:rPr>
          <w:rFonts w:ascii="M_Times" w:eastAsia="Times New Roman" w:hAnsi="M_Times" w:cs="Times New Roman"/>
          <w:sz w:val="24"/>
          <w:szCs w:val="24"/>
          <w:lang w:eastAsia="mk-MK"/>
        </w:rPr>
        <w:tab/>
      </w:r>
      <w:r w:rsidR="001B44E3">
        <w:rPr>
          <w:rFonts w:ascii="M_Times" w:eastAsia="Times New Roman" w:hAnsi="M_Times" w:cs="Times New Roman"/>
          <w:sz w:val="24"/>
          <w:szCs w:val="24"/>
          <w:lang w:val="en-US" w:eastAsia="mk-MK"/>
        </w:rPr>
        <w:t xml:space="preserve">                 Aleksandar Trajkov </w:t>
      </w:r>
    </w:p>
    <w:p w:rsidR="00AF378F" w:rsidRPr="00930953" w:rsidRDefault="00097DA1" w:rsidP="00930953">
      <w:pPr>
        <w:spacing w:after="0"/>
        <w:jc w:val="both"/>
        <w:rPr>
          <w:rFonts w:ascii="M_Times" w:eastAsia="Times New Roman" w:hAnsi="M_Times" w:cs="Times New Roman"/>
          <w:sz w:val="24"/>
          <w:szCs w:val="24"/>
          <w:lang w:val="en-US" w:eastAsia="mk-MK"/>
        </w:rPr>
      </w:pPr>
      <w:r w:rsidRPr="00097DA1">
        <w:rPr>
          <w:rFonts w:ascii="M_Times" w:eastAsia="Times New Roman" w:hAnsi="Times New Roman" w:cs="Times New Roman"/>
          <w:sz w:val="24"/>
          <w:szCs w:val="24"/>
          <w:lang w:eastAsia="mk-MK"/>
        </w:rPr>
        <w:t>Дипл</w:t>
      </w:r>
      <w:r w:rsidRPr="00097DA1">
        <w:rPr>
          <w:rFonts w:ascii="M_Times" w:eastAsia="Times New Roman" w:hAnsi="M_Times" w:cs="Times New Roman"/>
          <w:sz w:val="24"/>
          <w:szCs w:val="24"/>
          <w:lang w:eastAsia="mk-MK"/>
        </w:rPr>
        <w:t>.</w:t>
      </w:r>
      <w:r w:rsidRPr="00097DA1">
        <w:rPr>
          <w:rFonts w:ascii="M_Times" w:eastAsia="Times New Roman" w:hAnsi="Times New Roman" w:cs="Times New Roman"/>
          <w:sz w:val="24"/>
          <w:szCs w:val="24"/>
          <w:lang w:eastAsia="mk-MK"/>
        </w:rPr>
        <w:t>Маш</w:t>
      </w:r>
      <w:r w:rsidRPr="00097DA1">
        <w:rPr>
          <w:rFonts w:ascii="M_Times" w:eastAsia="Times New Roman" w:hAnsi="M_Times" w:cs="Times New Roman"/>
          <w:sz w:val="24"/>
          <w:szCs w:val="24"/>
          <w:lang w:eastAsia="mk-MK"/>
        </w:rPr>
        <w:t>.</w:t>
      </w:r>
      <w:r w:rsidRPr="00097DA1">
        <w:rPr>
          <w:rFonts w:ascii="M_Times" w:eastAsia="Times New Roman" w:hAnsi="Times New Roman" w:cs="Times New Roman"/>
          <w:sz w:val="24"/>
          <w:szCs w:val="24"/>
          <w:lang w:eastAsia="mk-MK"/>
        </w:rPr>
        <w:t>Инж</w:t>
      </w:r>
      <w:r w:rsidRPr="00097DA1">
        <w:rPr>
          <w:rFonts w:ascii="M_Times" w:eastAsia="Times New Roman" w:hAnsi="M_Times" w:cs="Times New Roman"/>
          <w:sz w:val="24"/>
          <w:szCs w:val="24"/>
          <w:lang w:eastAsia="mk-MK"/>
        </w:rPr>
        <w:t>. Igor~o</w:t>
      </w:r>
      <w:r w:rsidR="00930953">
        <w:rPr>
          <w:rFonts w:ascii="M_Times" w:eastAsia="Times New Roman" w:hAnsi="M_Times" w:cs="Times New Roman"/>
          <w:sz w:val="24"/>
          <w:szCs w:val="24"/>
          <w:lang w:eastAsia="mk-MK"/>
        </w:rPr>
        <w:t xml:space="preserve"> Hristov</w:t>
      </w:r>
      <w:r w:rsidR="00930953">
        <w:rPr>
          <w:rFonts w:ascii="M_Times" w:eastAsia="Times New Roman" w:hAnsi="M_Times" w:cs="Times New Roman"/>
          <w:sz w:val="24"/>
          <w:szCs w:val="24"/>
          <w:lang w:eastAsia="mk-MK"/>
        </w:rPr>
        <w:tab/>
      </w:r>
      <w:r w:rsidR="00930953">
        <w:rPr>
          <w:rFonts w:ascii="M_Times" w:eastAsia="Times New Roman" w:hAnsi="M_Times" w:cs="Times New Roman"/>
          <w:sz w:val="24"/>
          <w:szCs w:val="24"/>
          <w:lang w:eastAsia="mk-MK"/>
        </w:rPr>
        <w:tab/>
      </w:r>
      <w:r w:rsidR="00930953">
        <w:rPr>
          <w:rFonts w:ascii="M_Times" w:eastAsia="Times New Roman" w:hAnsi="M_Times" w:cs="Times New Roman"/>
          <w:sz w:val="24"/>
          <w:szCs w:val="24"/>
          <w:lang w:eastAsia="mk-MK"/>
        </w:rPr>
        <w:tab/>
      </w:r>
      <w:r w:rsidR="00930953">
        <w:rPr>
          <w:rFonts w:ascii="M_Times" w:eastAsia="Times New Roman" w:hAnsi="M_Times" w:cs="Times New Roman"/>
          <w:sz w:val="24"/>
          <w:szCs w:val="24"/>
          <w:lang w:eastAsia="mk-MK"/>
        </w:rPr>
        <w:tab/>
        <w:t>___________________</w:t>
      </w:r>
    </w:p>
    <w:p w:rsidR="00930953" w:rsidRDefault="00930953">
      <w:pPr>
        <w:rPr>
          <w:lang w:val="en-US"/>
        </w:rPr>
      </w:pPr>
    </w:p>
    <w:p w:rsidR="00AF378F" w:rsidRPr="00097DA1" w:rsidRDefault="00AF378F" w:rsidP="00AF378F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 id="_x0000_i1028" type="#_x0000_t75" style="width:48.75pt;height:45pt" o:ole="">
            <v:imagedata r:id="rId8" o:title=""/>
          </v:shape>
          <o:OLEObject Type="Embed" ProgID="PBrush" ShapeID="_x0000_i1028" DrawAspect="Content" ObjectID="_1669615544" r:id="rId12"/>
        </w:object>
      </w: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AF378F" w:rsidRPr="00097DA1" w:rsidRDefault="00AF378F" w:rsidP="00AF378F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097DA1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AF378F" w:rsidRPr="00AF378F" w:rsidRDefault="00AF378F" w:rsidP="00AF378F">
      <w:pPr>
        <w:jc w:val="both"/>
        <w:rPr>
          <w:rFonts w:ascii="Calibri" w:eastAsia="Times New Roman" w:hAnsi="Calibri" w:cs="Times New Roman"/>
          <w:szCs w:val="24"/>
          <w:lang w:val="en-US" w:eastAsia="mk-MK"/>
        </w:rPr>
      </w:pPr>
      <w:r w:rsidRPr="00097DA1">
        <w:rPr>
          <w:rFonts w:ascii="MAC C Times" w:eastAsia="Times New Roman" w:hAnsi="MAC C Times" w:cs="Times New Roman"/>
          <w:b/>
          <w:bCs/>
          <w:i/>
          <w:color w:val="0000FF"/>
          <w:szCs w:val="24"/>
          <w:lang w:eastAsia="mk-MK"/>
        </w:rPr>
        <w:t>________________________________________________________________________</w:t>
      </w:r>
    </w:p>
    <w:p w:rsidR="00A8727D" w:rsidRDefault="00A8727D" w:rsidP="00AF378F">
      <w:pPr>
        <w:spacing w:after="0"/>
        <w:jc w:val="center"/>
        <w:rPr>
          <w:rFonts w:ascii="M_Times" w:hAnsi="M_Times"/>
          <w:b/>
          <w:bCs/>
          <w:sz w:val="24"/>
          <w:szCs w:val="24"/>
          <w:lang w:val="en-US"/>
        </w:rPr>
      </w:pPr>
    </w:p>
    <w:p w:rsidR="00AF378F" w:rsidRPr="00AF378F" w:rsidRDefault="00AF378F" w:rsidP="00AF378F">
      <w:pPr>
        <w:spacing w:after="0"/>
        <w:jc w:val="center"/>
        <w:rPr>
          <w:rFonts w:ascii="M_Times" w:hAnsi="M_Times"/>
          <w:b/>
          <w:bCs/>
          <w:sz w:val="24"/>
          <w:szCs w:val="24"/>
          <w:lang w:val="en-US"/>
        </w:rPr>
      </w:pPr>
      <w:r w:rsidRPr="00AF378F">
        <w:rPr>
          <w:rFonts w:ascii="M_Times" w:hAnsi="M_Times"/>
          <w:b/>
          <w:bCs/>
          <w:sz w:val="24"/>
          <w:szCs w:val="24"/>
          <w:lang w:val="en-US"/>
        </w:rPr>
        <w:t>PROGRAMA</w:t>
      </w:r>
    </w:p>
    <w:p w:rsidR="00AF378F" w:rsidRPr="00AF378F" w:rsidRDefault="00AF378F" w:rsidP="00AF378F">
      <w:pPr>
        <w:spacing w:after="0"/>
        <w:jc w:val="center"/>
        <w:rPr>
          <w:rFonts w:ascii="M_Times" w:hAnsi="M_Times"/>
          <w:b/>
          <w:bCs/>
          <w:sz w:val="24"/>
          <w:szCs w:val="24"/>
          <w:lang w:val="it-IT"/>
        </w:rPr>
      </w:pPr>
      <w:r w:rsidRPr="00AF378F">
        <w:rPr>
          <w:rFonts w:ascii="M_Times" w:hAnsi="M_Times"/>
          <w:b/>
          <w:bCs/>
          <w:sz w:val="24"/>
          <w:szCs w:val="24"/>
          <w:lang w:val="it-IT"/>
        </w:rPr>
        <w:t>ZA RABOTA  NA</w:t>
      </w:r>
      <w:r w:rsidR="009E7F31">
        <w:rPr>
          <w:rFonts w:ascii="M_Times" w:hAnsi="M_Times"/>
          <w:b/>
          <w:bCs/>
          <w:sz w:val="24"/>
          <w:szCs w:val="24"/>
          <w:lang w:val="it-IT"/>
        </w:rPr>
        <w:t xml:space="preserve">  JP"SOLIDARNOST" VINICA ZA 2021</w:t>
      </w:r>
      <w:r w:rsidRPr="00AF378F">
        <w:rPr>
          <w:rFonts w:ascii="M_Times" w:hAnsi="M_Times"/>
          <w:b/>
          <w:bCs/>
          <w:sz w:val="24"/>
          <w:szCs w:val="24"/>
          <w:lang w:val="it-IT"/>
        </w:rPr>
        <w:t xml:space="preserve"> GODINA</w:t>
      </w:r>
    </w:p>
    <w:p w:rsidR="00AF378F" w:rsidRPr="00AF378F" w:rsidRDefault="00AF378F" w:rsidP="00AF378F">
      <w:pPr>
        <w:spacing w:after="0"/>
        <w:jc w:val="center"/>
        <w:rPr>
          <w:rFonts w:ascii="M_Times" w:hAnsi="M_Times"/>
          <w:b/>
          <w:bCs/>
          <w:sz w:val="24"/>
          <w:szCs w:val="24"/>
          <w:lang w:val="it-IT"/>
        </w:rPr>
      </w:pPr>
      <w:r w:rsidRPr="00AF378F">
        <w:rPr>
          <w:rFonts w:ascii="M_Times" w:hAnsi="M_Times"/>
          <w:b/>
          <w:bCs/>
          <w:sz w:val="24"/>
          <w:szCs w:val="24"/>
          <w:lang w:val="it-IT"/>
        </w:rPr>
        <w:t>VO DELOT NA VODOSNABDUVAWE I ODR@UVAWE</w:t>
      </w:r>
    </w:p>
    <w:p w:rsidR="00AF378F" w:rsidRPr="00AF378F" w:rsidRDefault="00AF378F" w:rsidP="00AF378F">
      <w:pPr>
        <w:spacing w:line="240" w:lineRule="auto"/>
        <w:rPr>
          <w:rFonts w:ascii="M_Times" w:hAnsi="M_Times"/>
          <w:sz w:val="24"/>
          <w:szCs w:val="24"/>
          <w:lang w:val="it-IT"/>
        </w:rPr>
      </w:pPr>
    </w:p>
    <w:p w:rsidR="009E7F31" w:rsidRPr="00A62B20" w:rsidRDefault="00AF378F" w:rsidP="009E7F31">
      <w:pPr>
        <w:jc w:val="both"/>
        <w:rPr>
          <w:rFonts w:ascii="MAC C Times" w:hAnsi="MAC C Times"/>
          <w:sz w:val="24"/>
          <w:szCs w:val="24"/>
          <w:lang w:val="en-US"/>
        </w:rPr>
      </w:pPr>
      <w:r w:rsidRPr="00AF378F">
        <w:rPr>
          <w:rFonts w:ascii="M_Times" w:hAnsi="M_Times"/>
          <w:sz w:val="24"/>
          <w:szCs w:val="24"/>
          <w:lang w:val="it-IT"/>
        </w:rPr>
        <w:tab/>
      </w:r>
      <w:proofErr w:type="gramStart"/>
      <w:r w:rsidR="009E7F31" w:rsidRPr="00A62B20">
        <w:rPr>
          <w:rFonts w:ascii="MAC C Times" w:hAnsi="MAC C Times"/>
          <w:sz w:val="24"/>
          <w:szCs w:val="24"/>
          <w:lang w:val="en-US"/>
        </w:rPr>
        <w:t>Vo</w:t>
      </w:r>
      <w:proofErr w:type="gramEnd"/>
      <w:r w:rsidR="009E7F31" w:rsidRPr="00A62B20">
        <w:rPr>
          <w:rFonts w:ascii="MAC C Times" w:hAnsi="MAC C Times"/>
          <w:sz w:val="24"/>
          <w:szCs w:val="24"/>
          <w:lang w:val="en-US"/>
        </w:rPr>
        <w:t xml:space="preserve"> delot na </w:t>
      </w:r>
      <w:r w:rsidR="009E7F31" w:rsidRPr="00A62B20">
        <w:rPr>
          <w:rFonts w:ascii="MAC C Times" w:hAnsi="MAC C Times"/>
          <w:b/>
          <w:bCs/>
          <w:sz w:val="24"/>
          <w:szCs w:val="24"/>
          <w:lang w:val="en-US"/>
        </w:rPr>
        <w:t xml:space="preserve">VODOSNABDUVAWE I ODR@UVAWE </w:t>
      </w:r>
      <w:r w:rsidR="009E7F31" w:rsidRPr="00A62B20">
        <w:rPr>
          <w:rFonts w:ascii="MAC C Times" w:hAnsi="MAC C Times"/>
          <w:sz w:val="24"/>
          <w:szCs w:val="24"/>
          <w:lang w:val="en-US"/>
        </w:rPr>
        <w:t>kako prete`na dejnost se planiraat slednite aktivnosti:</w:t>
      </w:r>
    </w:p>
    <w:p w:rsidR="009E7F31" w:rsidRPr="00A62B20" w:rsidRDefault="009E7F31" w:rsidP="009E7F31">
      <w:pPr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ab/>
        <w:t>- Tekovno odr`uvawe na vodovodnata i kanalizaciona mre`a v</w:t>
      </w:r>
      <w:r>
        <w:rPr>
          <w:rFonts w:ascii="MAC C Times" w:hAnsi="MAC C Times"/>
          <w:sz w:val="24"/>
          <w:szCs w:val="24"/>
          <w:lang w:val="en-US"/>
        </w:rPr>
        <w:t>o gradot Vinica, s. Jakimovo, s. Trsino,</w:t>
      </w:r>
      <w:r w:rsidRPr="00A62B20">
        <w:rPr>
          <w:rFonts w:ascii="MAC C Times" w:hAnsi="MAC C Times"/>
          <w:sz w:val="24"/>
          <w:szCs w:val="24"/>
          <w:lang w:val="en-US"/>
        </w:rPr>
        <w:t xml:space="preserve"> s.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Dragobra{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>te</w:t>
      </w:r>
      <w:r>
        <w:rPr>
          <w:rFonts w:ascii="MAC C Times" w:hAnsi="MAC C Times"/>
          <w:sz w:val="24"/>
          <w:szCs w:val="24"/>
          <w:lang w:val="en-US"/>
        </w:rPr>
        <w:t>, s. Peklani , s. Istibawa, s.</w:t>
      </w:r>
      <w:r w:rsidRPr="00A62B20">
        <w:rPr>
          <w:rFonts w:ascii="MAC C Times" w:hAnsi="MAC C Times"/>
          <w:sz w:val="24"/>
          <w:szCs w:val="24"/>
          <w:lang w:val="en-US"/>
        </w:rPr>
        <w:t>Kalimanci</w:t>
      </w:r>
      <w:r>
        <w:rPr>
          <w:rFonts w:ascii="MAC C Times" w:hAnsi="MAC C Times"/>
          <w:sz w:val="24"/>
          <w:szCs w:val="24"/>
          <w:lang w:val="en-US"/>
        </w:rPr>
        <w:t>.s.Grlani i s.Crna Kamen.</w:t>
      </w:r>
      <w:r w:rsidRPr="00A62B20">
        <w:rPr>
          <w:rFonts w:ascii="MAC C Times" w:hAnsi="MAC C Times"/>
          <w:sz w:val="24"/>
          <w:szCs w:val="24"/>
          <w:lang w:val="en-US"/>
        </w:rPr>
        <w:t xml:space="preserve"> 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>- Tekovno odr`uvawe na elektroma{inskata oprema i opremata za kompletna avtomatizacija i kompjuterizacija na tehnolo{kiot proces na prerabotka na voda za piewe, nabavka na potrebnite reagensi (aluminium sulfat, hidrantna var, polielektrolit, natrium hipohlorid, gasen hlor), redovno ~istewe na povr{inskiot zahvat nad selo Gradec i na dovodnite cevkovodi.</w:t>
      </w:r>
      <w:r w:rsidRPr="00A62B20">
        <w:rPr>
          <w:rFonts w:ascii="MAC C Times" w:hAnsi="MAC C Times"/>
          <w:b/>
          <w:bCs/>
          <w:sz w:val="24"/>
          <w:szCs w:val="24"/>
          <w:lang w:val="en-US"/>
        </w:rPr>
        <w:t xml:space="preserve"> </w:t>
      </w:r>
      <w:r w:rsidRPr="00A62B20">
        <w:rPr>
          <w:rFonts w:ascii="MAC C Times" w:hAnsi="MAC C Times"/>
          <w:sz w:val="24"/>
          <w:szCs w:val="24"/>
          <w:lang w:val="en-US"/>
        </w:rPr>
        <w:t xml:space="preserve">Ispirawe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gradskata vodovodna mre`a soglasno Pravilnikot za bezbednost na vodata za piewe.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>- Barawe na finansiski sredstva za izgradba na sistemot za povtorno vra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}awe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na vodata od ispirawe na filtrite vo procesot na prerabotka i nejzino iskoristuvawe.    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>
        <w:rPr>
          <w:rFonts w:ascii="MAC C Times" w:hAnsi="MAC C Times"/>
          <w:sz w:val="24"/>
          <w:szCs w:val="24"/>
          <w:lang w:val="en-US"/>
        </w:rPr>
        <w:t xml:space="preserve">- </w:t>
      </w:r>
      <w:r w:rsidRPr="00A62B20">
        <w:rPr>
          <w:rFonts w:ascii="MAC C Times" w:hAnsi="MAC C Times"/>
          <w:sz w:val="24"/>
          <w:szCs w:val="24"/>
          <w:lang w:val="en-US"/>
        </w:rPr>
        <w:t xml:space="preserve">Poja~uvawe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dovod za elektri~na energija za bunar Osojnica.</w:t>
      </w:r>
    </w:p>
    <w:p w:rsidR="009E7F31" w:rsidRPr="00A62B20" w:rsidRDefault="009E7F31" w:rsidP="009E7F31">
      <w:pPr>
        <w:spacing w:after="0"/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>
        <w:rPr>
          <w:rFonts w:ascii="MAC C Times" w:hAnsi="MAC C Times"/>
          <w:sz w:val="24"/>
          <w:szCs w:val="24"/>
          <w:lang w:val="en-US"/>
        </w:rPr>
        <w:t xml:space="preserve">- U~estvo vo </w:t>
      </w:r>
      <w:r w:rsidRPr="00A62B20">
        <w:rPr>
          <w:rFonts w:ascii="MAC C Times" w:hAnsi="MAC C Times"/>
          <w:sz w:val="24"/>
          <w:szCs w:val="24"/>
          <w:lang w:val="en-US"/>
        </w:rPr>
        <w:t>Rekonstrukcija na gradskata vodovodna mre`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a  za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slednite ulici: </w:t>
      </w:r>
      <w:r>
        <w:rPr>
          <w:rFonts w:ascii="MAC C Times" w:hAnsi="MAC C Times"/>
          <w:sz w:val="24"/>
          <w:szCs w:val="24"/>
          <w:lang w:val="en-US"/>
        </w:rPr>
        <w:t>Ul.</w:t>
      </w:r>
      <w:r w:rsidRPr="00A62B20">
        <w:rPr>
          <w:rFonts w:ascii="MAC C Times" w:hAnsi="MAC C Times"/>
          <w:sz w:val="24"/>
          <w:szCs w:val="24"/>
          <w:lang w:val="en-US"/>
        </w:rPr>
        <w:t xml:space="preserve"> "11 ti Oktomvri" od Vini~ka reka vo dol`ina od 70 metri i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drugi  ulici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</w:t>
      </w:r>
      <w:r>
        <w:rPr>
          <w:rFonts w:ascii="MAC C Times" w:hAnsi="MAC C Times"/>
          <w:sz w:val="24"/>
          <w:szCs w:val="24"/>
          <w:lang w:val="en-US"/>
        </w:rPr>
        <w:t xml:space="preserve">(ul.Ko~o Racin, ul.P.Odred, ul.R.Kratov~e, ul.Proleterska) </w:t>
      </w:r>
      <w:r w:rsidRPr="00A62B20">
        <w:rPr>
          <w:rFonts w:ascii="MAC C Times" w:hAnsi="MAC C Times"/>
          <w:sz w:val="24"/>
          <w:szCs w:val="24"/>
          <w:lang w:val="en-US"/>
        </w:rPr>
        <w:t>kade ima azbestno - cementni cevki soglasno ELS Vinica.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 xml:space="preserve">- Izveduvawe na vodovodna i kanalizaciona mre`a soglasno urbanisti~kite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planovi  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gradot i selskite naselbi i programata na ELS Vinica.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 xml:space="preserve">- Re{avawe na problemot so rekonstrukcija na del od vodovodnata mre`a vo selo </w:t>
      </w:r>
      <w:r>
        <w:rPr>
          <w:rFonts w:ascii="MAC C Times" w:hAnsi="MAC C Times"/>
          <w:sz w:val="24"/>
          <w:szCs w:val="24"/>
          <w:lang w:val="en-US"/>
        </w:rPr>
        <w:t>Jakimovo (rekonstrukcijata e vo tek i istata }e prodol`i i vo narednata 2021 godina</w:t>
      </w:r>
      <w:r w:rsidRPr="00A62B20">
        <w:rPr>
          <w:rFonts w:ascii="MAC C Times" w:hAnsi="MAC C Times"/>
          <w:sz w:val="24"/>
          <w:szCs w:val="24"/>
          <w:lang w:val="en-US"/>
        </w:rPr>
        <w:t>).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>- Spojuvawe na vodovodnata mre`a od selo Kru{evo so selo Dragobra{te i izgradba na nov zahfat so kapta`a.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lastRenderedPageBreak/>
        <w:t xml:space="preserve">- Sorabotka so Sanitarniot inspektor okolu ispravnosta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vodata za piewe na teritorijata na gradot Vinica.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>-Izrabotka na idejni proekti i elaborati od oblasta na vodosnabduvaweto, kanalizacijata i za{titata na `ivotnata sredina, kako investiciono - tehni~ka dokumentacija za barawe na finansiski sredstva od doma{ni i stranski izvori na finansirawe (mini pre~istitelni stanici za otpadni vodi za s. Blatec, s.Trsino.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>- Izgradba na novi talo`nici vo sklop na Fabrikata za prerabotka na voda so u</w:t>
      </w:r>
      <w:r>
        <w:rPr>
          <w:rFonts w:ascii="MAC C Times" w:hAnsi="MAC C Times"/>
          <w:sz w:val="24"/>
          <w:szCs w:val="24"/>
          <w:lang w:val="en-US"/>
        </w:rPr>
        <w:t>{</w:t>
      </w:r>
      <w:r w:rsidRPr="00A62B20">
        <w:rPr>
          <w:rFonts w:ascii="MAC C Times" w:hAnsi="MAC C Times"/>
          <w:sz w:val="24"/>
          <w:szCs w:val="24"/>
          <w:lang w:val="en-US"/>
        </w:rPr>
        <w:t xml:space="preserve">te edno dopolnitelno filtersko pole za koe {to e napraven proekt i </w:t>
      </w:r>
      <w:r>
        <w:rPr>
          <w:rFonts w:ascii="MAC C Times" w:hAnsi="MAC C Times"/>
          <w:sz w:val="24"/>
          <w:szCs w:val="24"/>
          <w:lang w:val="en-US"/>
        </w:rPr>
        <w:t>se odbreni sredstva i za istoto e potpi{ano i Dogovor za izgradba.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>- Izgradba na vodovodna linija soglasno urbanisti~kiot plan na gradot kon selo Leski i povrzuvawe na seloto Les</w:t>
      </w:r>
      <w:r>
        <w:rPr>
          <w:rFonts w:ascii="MAC C Times" w:hAnsi="MAC C Times"/>
          <w:sz w:val="24"/>
          <w:szCs w:val="24"/>
          <w:lang w:val="en-US"/>
        </w:rPr>
        <w:t xml:space="preserve">ki na gradskata vodovodna mre`a za koja e izraboten proekt, odobreni se sredstva od Svetska Banka i e </w:t>
      </w:r>
      <w:proofErr w:type="gramStart"/>
      <w:r>
        <w:rPr>
          <w:rFonts w:ascii="MAC C Times" w:hAnsi="MAC C Times"/>
          <w:sz w:val="24"/>
          <w:szCs w:val="24"/>
          <w:lang w:val="en-US"/>
        </w:rPr>
        <w:t>potpi{</w:t>
      </w:r>
      <w:proofErr w:type="gramEnd"/>
      <w:r>
        <w:rPr>
          <w:rFonts w:ascii="MAC C Times" w:hAnsi="MAC C Times"/>
          <w:sz w:val="24"/>
          <w:szCs w:val="24"/>
          <w:lang w:val="en-US"/>
        </w:rPr>
        <w:t xml:space="preserve">an Dogovor za izgradba. 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 xml:space="preserve">- Izgradba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zahvat i dovoden cevkovod na Vini~ka reka za navodnuvawe na gradskiot park.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>- Zafa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}awe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na voda od m.v."Golem~evo" za vodosnabduvawe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s. Istibawa.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 xml:space="preserve"> - Postavuvawe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manometri na glavnite vodovodni linii zaradi evidentirawe na pritisokot vo gradskata mre`a i zamena na dotraenite zatvara~i.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 xml:space="preserve">- Nabavka i postavuvawe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foto elektri~ni paneli so potrebna avtomatika za hlorirawe na selskite vodovodi kade nema priklu~ok na elektri~na energija i kade {to ne se vgradeni.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 xml:space="preserve">- Nabavka i postavuvawe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dozir pumpi za hlor vo naselenite mesta kade {to ima priklu~ok na struja i kade {to ne se vgradeni.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 xml:space="preserve">- Zahvati za voda za piewe </w:t>
      </w:r>
      <w:r>
        <w:rPr>
          <w:rFonts w:ascii="MAC C Times" w:hAnsi="MAC C Times"/>
          <w:sz w:val="24"/>
          <w:szCs w:val="24"/>
          <w:lang w:val="en-US"/>
        </w:rPr>
        <w:t xml:space="preserve">za s. </w:t>
      </w:r>
      <w:proofErr w:type="gramStart"/>
      <w:r>
        <w:rPr>
          <w:rFonts w:ascii="MAC C Times" w:hAnsi="MAC C Times"/>
          <w:sz w:val="24"/>
          <w:szCs w:val="24"/>
          <w:lang w:val="en-US"/>
        </w:rPr>
        <w:t>Kru{</w:t>
      </w:r>
      <w:proofErr w:type="gramEnd"/>
      <w:r>
        <w:rPr>
          <w:rFonts w:ascii="MAC C Times" w:hAnsi="MAC C Times"/>
          <w:sz w:val="24"/>
          <w:szCs w:val="24"/>
          <w:lang w:val="en-US"/>
        </w:rPr>
        <w:t>evo i s. Dragobra{te</w:t>
      </w:r>
      <w:r w:rsidRPr="00A62B20">
        <w:rPr>
          <w:rFonts w:ascii="MAC C Times" w:hAnsi="MAC C Times"/>
          <w:sz w:val="24"/>
          <w:szCs w:val="24"/>
          <w:lang w:val="en-US"/>
        </w:rPr>
        <w:t>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 xml:space="preserve">- Postavuvawe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mera~i za protok i regulatori na pritiso</w:t>
      </w:r>
      <w:r>
        <w:rPr>
          <w:rFonts w:ascii="MAC C Times" w:hAnsi="MAC C Times"/>
          <w:sz w:val="24"/>
          <w:szCs w:val="24"/>
          <w:lang w:val="en-US"/>
        </w:rPr>
        <w:t>k, na glavnite vodovodni linii vo gradto I naselenite mesta so koi stopanisuva JP Solidarnost Vinica.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 xml:space="preserve">-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Dovr{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>uvawe na skada sistemot za sledewe na vodovodniot sistem.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>- A`urirawe grafi~ki i numeri~ki podatoci za vodovodnata i kanalizaciona mre`a, vrz geodetski i urbanist~ki podlogi, odnosno kompjuterska izrabotka na podzemen katastar i formirawe baza na podatoci  korisni za potrebite na pretprijatieto.</w:t>
      </w:r>
    </w:p>
    <w:p w:rsidR="009E7F31" w:rsidRPr="00A62B20" w:rsidRDefault="009E7F31" w:rsidP="009E7F31">
      <w:pPr>
        <w:ind w:firstLine="720"/>
        <w:jc w:val="both"/>
        <w:rPr>
          <w:rFonts w:ascii="MAC C Times" w:hAnsi="MAC C 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lastRenderedPageBreak/>
        <w:t xml:space="preserve">- Prevzemawe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na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selskite vodosnabditelni sistemi od strana na JP "Solidarnost".</w:t>
      </w:r>
    </w:p>
    <w:p w:rsidR="009E7F31" w:rsidRPr="00A62B20" w:rsidRDefault="009E7F31" w:rsidP="009E7F31">
      <w:pPr>
        <w:jc w:val="both"/>
        <w:rPr>
          <w:rFonts w:ascii="MAC C Times" w:hAnsi="MAC C Times"/>
          <w:sz w:val="24"/>
          <w:szCs w:val="24"/>
          <w:lang w:val="en-US"/>
        </w:rPr>
      </w:pPr>
      <w:r>
        <w:rPr>
          <w:rFonts w:ascii="MAC C Times" w:hAnsi="MAC C Times"/>
          <w:sz w:val="24"/>
          <w:szCs w:val="24"/>
          <w:lang w:val="en-US"/>
        </w:rPr>
        <w:tab/>
        <w:t xml:space="preserve">- Sanacija </w:t>
      </w:r>
      <w:proofErr w:type="gramStart"/>
      <w:r>
        <w:rPr>
          <w:rFonts w:ascii="MAC C Times" w:hAnsi="MAC C Times"/>
          <w:sz w:val="24"/>
          <w:szCs w:val="24"/>
          <w:lang w:val="en-US"/>
        </w:rPr>
        <w:t>na</w:t>
      </w:r>
      <w:proofErr w:type="gramEnd"/>
      <w:r>
        <w:rPr>
          <w:rFonts w:ascii="MAC C Times" w:hAnsi="MAC C Times"/>
          <w:sz w:val="24"/>
          <w:szCs w:val="24"/>
          <w:lang w:val="en-US"/>
        </w:rPr>
        <w:t xml:space="preserve"> postoe~kata kapta`a na s. Leski.</w:t>
      </w:r>
    </w:p>
    <w:p w:rsidR="00AF378F" w:rsidRPr="00AF378F" w:rsidRDefault="009E7F31" w:rsidP="009E7F31">
      <w:pPr>
        <w:jc w:val="both"/>
        <w:rPr>
          <w:rFonts w:ascii="M_Times" w:hAnsi="M_Times"/>
          <w:sz w:val="24"/>
          <w:szCs w:val="24"/>
          <w:lang w:val="en-US"/>
        </w:rPr>
      </w:pPr>
      <w:r w:rsidRPr="00A62B20">
        <w:rPr>
          <w:rFonts w:ascii="MAC C Times" w:hAnsi="MAC C Times"/>
          <w:sz w:val="24"/>
          <w:szCs w:val="24"/>
          <w:lang w:val="en-US"/>
        </w:rPr>
        <w:t xml:space="preserve">Programska cel i opredelba vo delot na </w:t>
      </w:r>
      <w:proofErr w:type="gramStart"/>
      <w:r w:rsidRPr="00A62B20">
        <w:rPr>
          <w:rFonts w:ascii="MAC C Times" w:hAnsi="MAC C Times"/>
          <w:sz w:val="24"/>
          <w:szCs w:val="24"/>
          <w:lang w:val="en-US"/>
        </w:rPr>
        <w:t>vodosnabduvawe }e</w:t>
      </w:r>
      <w:proofErr w:type="gramEnd"/>
      <w:r w:rsidRPr="00A62B20">
        <w:rPr>
          <w:rFonts w:ascii="MAC C Times" w:hAnsi="MAC C Times"/>
          <w:sz w:val="24"/>
          <w:szCs w:val="24"/>
          <w:lang w:val="en-US"/>
        </w:rPr>
        <w:t xml:space="preserve"> ni bide streme`ot za namaluvawe na zagubite i nivno sveduvawe na minimum.</w:t>
      </w:r>
    </w:p>
    <w:p w:rsidR="00AF378F" w:rsidRPr="00AF378F" w:rsidRDefault="00AF378F" w:rsidP="00822F0B">
      <w:pPr>
        <w:spacing w:after="0"/>
        <w:rPr>
          <w:rFonts w:ascii="M_Times" w:hAnsi="M_Times"/>
          <w:sz w:val="24"/>
          <w:szCs w:val="24"/>
          <w:lang w:val="en-US"/>
        </w:rPr>
      </w:pPr>
      <w:r w:rsidRPr="00AF378F">
        <w:rPr>
          <w:rFonts w:ascii="M_Times" w:hAnsi="M_Times"/>
          <w:sz w:val="24"/>
          <w:szCs w:val="24"/>
          <w:lang w:val="en-US"/>
        </w:rPr>
        <w:tab/>
        <w:t xml:space="preserve"> </w:t>
      </w:r>
    </w:p>
    <w:p w:rsidR="00AF378F" w:rsidRPr="00AF378F" w:rsidRDefault="00822F0B" w:rsidP="00822F0B">
      <w:pPr>
        <w:spacing w:after="0"/>
        <w:rPr>
          <w:rFonts w:ascii="M_Times" w:hAnsi="M_Times"/>
          <w:sz w:val="24"/>
          <w:szCs w:val="24"/>
          <w:lang w:val="en-US"/>
        </w:rPr>
      </w:pPr>
      <w:r>
        <w:rPr>
          <w:rFonts w:ascii="M_Times" w:hAnsi="M_Times"/>
          <w:sz w:val="24"/>
          <w:szCs w:val="24"/>
          <w:lang w:val="en-US"/>
        </w:rPr>
        <w:t>Izrabotil:</w:t>
      </w:r>
      <w:r>
        <w:rPr>
          <w:rFonts w:ascii="M_Times" w:hAnsi="M_Times"/>
          <w:sz w:val="24"/>
          <w:szCs w:val="24"/>
          <w:lang w:val="en-US"/>
        </w:rPr>
        <w:tab/>
      </w:r>
      <w:r>
        <w:rPr>
          <w:rFonts w:ascii="M_Times" w:hAnsi="M_Times"/>
          <w:sz w:val="24"/>
          <w:szCs w:val="24"/>
          <w:lang w:val="en-US"/>
        </w:rPr>
        <w:tab/>
      </w:r>
      <w:r>
        <w:rPr>
          <w:rFonts w:ascii="M_Times" w:hAnsi="M_Times"/>
          <w:sz w:val="24"/>
          <w:szCs w:val="24"/>
          <w:lang w:val="en-US"/>
        </w:rPr>
        <w:tab/>
      </w:r>
      <w:r>
        <w:rPr>
          <w:rFonts w:ascii="M_Times" w:hAnsi="M_Times"/>
          <w:sz w:val="24"/>
          <w:szCs w:val="24"/>
          <w:lang w:val="en-US"/>
        </w:rPr>
        <w:tab/>
      </w:r>
      <w:r>
        <w:rPr>
          <w:rFonts w:ascii="M_Times" w:hAnsi="M_Times"/>
          <w:sz w:val="24"/>
          <w:szCs w:val="24"/>
          <w:lang w:val="en-US"/>
        </w:rPr>
        <w:tab/>
        <w:t xml:space="preserve">                                        JP Solidarnost Vinica Rakov</w:t>
      </w:r>
      <w:r w:rsidR="009E7F31">
        <w:rPr>
          <w:rFonts w:ascii="M_Times" w:hAnsi="M_Times"/>
          <w:sz w:val="24"/>
          <w:szCs w:val="24"/>
          <w:lang w:val="en-US"/>
        </w:rPr>
        <w:t xml:space="preserve">oditel </w:t>
      </w:r>
      <w:proofErr w:type="gramStart"/>
      <w:r w:rsidR="009E7F31">
        <w:rPr>
          <w:rFonts w:ascii="M_Times" w:hAnsi="M_Times"/>
          <w:sz w:val="24"/>
          <w:szCs w:val="24"/>
          <w:lang w:val="en-US"/>
        </w:rPr>
        <w:t>na</w:t>
      </w:r>
      <w:proofErr w:type="gramEnd"/>
      <w:r w:rsidR="009E7F31">
        <w:rPr>
          <w:rFonts w:ascii="M_Times" w:hAnsi="M_Times"/>
          <w:sz w:val="24"/>
          <w:szCs w:val="24"/>
          <w:lang w:val="en-US"/>
        </w:rPr>
        <w:t xml:space="preserve"> sektor</w:t>
      </w:r>
      <w:r w:rsidR="009E7F31">
        <w:rPr>
          <w:rFonts w:ascii="M_Times" w:hAnsi="M_Times"/>
          <w:sz w:val="24"/>
          <w:szCs w:val="24"/>
          <w:lang w:val="en-US"/>
        </w:rPr>
        <w:tab/>
      </w:r>
      <w:r w:rsidR="009E7F31">
        <w:rPr>
          <w:rFonts w:ascii="M_Times" w:hAnsi="M_Times"/>
          <w:sz w:val="24"/>
          <w:szCs w:val="24"/>
          <w:lang w:val="en-US"/>
        </w:rPr>
        <w:tab/>
      </w:r>
      <w:r w:rsidR="009E7F31">
        <w:rPr>
          <w:rFonts w:ascii="M_Times" w:hAnsi="M_Times"/>
          <w:sz w:val="24"/>
          <w:szCs w:val="24"/>
          <w:lang w:val="en-US"/>
        </w:rPr>
        <w:tab/>
      </w:r>
      <w:r w:rsidR="009E7F31">
        <w:rPr>
          <w:rFonts w:ascii="M_Times" w:hAnsi="M_Times"/>
          <w:sz w:val="24"/>
          <w:szCs w:val="24"/>
          <w:lang w:val="en-US"/>
        </w:rPr>
        <w:tab/>
      </w:r>
      <w:r w:rsidR="009E7F31">
        <w:rPr>
          <w:rFonts w:ascii="M_Times" w:hAnsi="M_Times"/>
          <w:sz w:val="24"/>
          <w:szCs w:val="24"/>
          <w:lang w:val="en-US"/>
        </w:rPr>
        <w:tab/>
      </w:r>
      <w:r w:rsidR="009E7F31">
        <w:rPr>
          <w:rFonts w:ascii="M_Times" w:hAnsi="M_Times"/>
          <w:sz w:val="24"/>
          <w:szCs w:val="24"/>
          <w:lang w:val="en-US"/>
        </w:rPr>
        <w:tab/>
        <w:t xml:space="preserve">      </w:t>
      </w:r>
      <w:r w:rsidR="009E7F31">
        <w:rPr>
          <w:sz w:val="24"/>
          <w:szCs w:val="24"/>
        </w:rPr>
        <w:t xml:space="preserve">  </w:t>
      </w:r>
      <w:r w:rsidR="00AF378F" w:rsidRPr="00AF378F">
        <w:rPr>
          <w:rFonts w:ascii="M_Times" w:hAnsi="M_Times"/>
          <w:sz w:val="24"/>
          <w:szCs w:val="24"/>
          <w:lang w:val="en-US"/>
        </w:rPr>
        <w:t>Direktor</w:t>
      </w:r>
      <w:r w:rsidR="00AF378F" w:rsidRPr="00AF378F">
        <w:rPr>
          <w:rFonts w:ascii="M_Times" w:hAnsi="M_Times"/>
          <w:sz w:val="24"/>
          <w:szCs w:val="24"/>
          <w:lang w:val="en-US"/>
        </w:rPr>
        <w:tab/>
      </w:r>
    </w:p>
    <w:p w:rsidR="00822F0B" w:rsidRDefault="00822F0B" w:rsidP="00822F0B">
      <w:pPr>
        <w:spacing w:after="0"/>
        <w:rPr>
          <w:rFonts w:ascii="M_Times" w:hAnsi="M_Times"/>
          <w:sz w:val="24"/>
          <w:szCs w:val="24"/>
          <w:lang w:val="en-US"/>
        </w:rPr>
      </w:pPr>
      <w:r>
        <w:rPr>
          <w:rFonts w:ascii="M_Times" w:hAnsi="M_Times"/>
          <w:sz w:val="24"/>
          <w:szCs w:val="24"/>
          <w:lang w:val="en-US"/>
        </w:rPr>
        <w:t>Vodovod i kanalizacija</w:t>
      </w:r>
      <w:r>
        <w:rPr>
          <w:rFonts w:ascii="M_Times" w:hAnsi="M_Times"/>
          <w:sz w:val="24"/>
          <w:szCs w:val="24"/>
          <w:lang w:val="en-US"/>
        </w:rPr>
        <w:tab/>
      </w:r>
      <w:r>
        <w:rPr>
          <w:rFonts w:ascii="M_Times" w:hAnsi="M_Times"/>
          <w:sz w:val="24"/>
          <w:szCs w:val="24"/>
          <w:lang w:val="en-US"/>
        </w:rPr>
        <w:tab/>
      </w:r>
      <w:r>
        <w:rPr>
          <w:rFonts w:ascii="M_Times" w:hAnsi="M_Times"/>
          <w:sz w:val="24"/>
          <w:szCs w:val="24"/>
          <w:lang w:val="en-US"/>
        </w:rPr>
        <w:tab/>
      </w:r>
      <w:r>
        <w:rPr>
          <w:rFonts w:ascii="M_Times" w:hAnsi="M_Times"/>
          <w:sz w:val="24"/>
          <w:szCs w:val="24"/>
          <w:lang w:val="en-US"/>
        </w:rPr>
        <w:tab/>
        <w:t xml:space="preserve">                          </w:t>
      </w:r>
      <w:r w:rsidR="00AF378F" w:rsidRPr="00AF378F">
        <w:rPr>
          <w:rFonts w:ascii="M_Times" w:hAnsi="M_Times"/>
          <w:sz w:val="24"/>
          <w:szCs w:val="24"/>
          <w:lang w:val="en-US"/>
        </w:rPr>
        <w:t xml:space="preserve"> Aleksandar Trajkov</w:t>
      </w:r>
    </w:p>
    <w:p w:rsidR="00AF378F" w:rsidRPr="00AF378F" w:rsidRDefault="00AF378F" w:rsidP="00822F0B">
      <w:pPr>
        <w:spacing w:after="0"/>
        <w:rPr>
          <w:rFonts w:ascii="M_Times" w:hAnsi="M_Times"/>
          <w:sz w:val="24"/>
          <w:szCs w:val="24"/>
          <w:lang w:val="en-US"/>
        </w:rPr>
      </w:pPr>
      <w:r w:rsidRPr="00AF378F">
        <w:rPr>
          <w:rFonts w:ascii="M_Times" w:hAnsi="M_Times"/>
          <w:sz w:val="24"/>
          <w:szCs w:val="24"/>
          <w:lang w:val="en-US"/>
        </w:rPr>
        <w:t>Pavle Stojkovski</w:t>
      </w:r>
      <w:r w:rsidRPr="00AF378F">
        <w:rPr>
          <w:rFonts w:ascii="M_Times" w:hAnsi="M_Times"/>
          <w:sz w:val="24"/>
          <w:szCs w:val="24"/>
          <w:lang w:val="en-US"/>
        </w:rPr>
        <w:tab/>
      </w:r>
      <w:r w:rsidR="00822F0B">
        <w:rPr>
          <w:rFonts w:ascii="M_Times" w:hAnsi="M_Times"/>
          <w:sz w:val="24"/>
          <w:szCs w:val="24"/>
          <w:lang w:val="en-US"/>
        </w:rPr>
        <w:tab/>
      </w:r>
      <w:r w:rsidR="00822F0B">
        <w:rPr>
          <w:rFonts w:ascii="M_Times" w:hAnsi="M_Times"/>
          <w:sz w:val="24"/>
          <w:szCs w:val="24"/>
          <w:lang w:val="en-US"/>
        </w:rPr>
        <w:tab/>
      </w:r>
      <w:r w:rsidR="00822F0B">
        <w:rPr>
          <w:rFonts w:ascii="M_Times" w:hAnsi="M_Times"/>
          <w:sz w:val="24"/>
          <w:szCs w:val="24"/>
          <w:lang w:val="en-US"/>
        </w:rPr>
        <w:tab/>
      </w:r>
      <w:r w:rsidR="00822F0B">
        <w:rPr>
          <w:rFonts w:ascii="M_Times" w:hAnsi="M_Times"/>
          <w:sz w:val="24"/>
          <w:szCs w:val="24"/>
          <w:lang w:val="en-US"/>
        </w:rPr>
        <w:tab/>
      </w:r>
      <w:r w:rsidR="00822F0B">
        <w:rPr>
          <w:rFonts w:ascii="M_Times" w:hAnsi="M_Times"/>
          <w:sz w:val="24"/>
          <w:szCs w:val="24"/>
          <w:lang w:val="en-US"/>
        </w:rPr>
        <w:tab/>
      </w:r>
      <w:r w:rsidR="00822F0B">
        <w:rPr>
          <w:rFonts w:ascii="M_Times" w:hAnsi="M_Times"/>
          <w:sz w:val="24"/>
          <w:szCs w:val="24"/>
          <w:lang w:val="en-US"/>
        </w:rPr>
        <w:tab/>
        <w:t>________________</w:t>
      </w:r>
    </w:p>
    <w:p w:rsidR="00AF378F" w:rsidRPr="00A62B20" w:rsidRDefault="00AF378F" w:rsidP="00AF378F">
      <w:pPr>
        <w:spacing w:line="240" w:lineRule="auto"/>
        <w:rPr>
          <w:rFonts w:ascii="MAC C Times" w:hAnsi="MAC C Times"/>
          <w:sz w:val="24"/>
          <w:szCs w:val="24"/>
        </w:rPr>
      </w:pPr>
    </w:p>
    <w:p w:rsidR="00AF378F" w:rsidRDefault="00AF378F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>
      <w:pPr>
        <w:rPr>
          <w:lang w:val="en-US"/>
        </w:rPr>
      </w:pPr>
    </w:p>
    <w:p w:rsidR="00C3272E" w:rsidRDefault="00C3272E"/>
    <w:p w:rsidR="009E7F31" w:rsidRDefault="009E7F31">
      <w:pPr>
        <w:rPr>
          <w:lang w:val="en-US"/>
        </w:rPr>
      </w:pPr>
    </w:p>
    <w:p w:rsidR="00926EF1" w:rsidRDefault="00926EF1">
      <w:pPr>
        <w:rPr>
          <w:lang w:val="en-US"/>
        </w:rPr>
      </w:pPr>
    </w:p>
    <w:p w:rsidR="00926EF1" w:rsidRPr="00926EF1" w:rsidRDefault="00926EF1">
      <w:pPr>
        <w:rPr>
          <w:lang w:val="en-US"/>
        </w:rPr>
      </w:pPr>
    </w:p>
    <w:p w:rsidR="009E7F31" w:rsidRDefault="009E7F31">
      <w:pPr>
        <w:rPr>
          <w:lang w:val="en-US"/>
        </w:rPr>
      </w:pPr>
    </w:p>
    <w:p w:rsidR="0019304B" w:rsidRPr="0019304B" w:rsidRDefault="0019304B">
      <w:pPr>
        <w:rPr>
          <w:lang w:val="en-US"/>
        </w:rPr>
      </w:pPr>
    </w:p>
    <w:p w:rsidR="00C3272E" w:rsidRPr="00097DA1" w:rsidRDefault="00C3272E" w:rsidP="00C3272E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 id="_x0000_i1029" type="#_x0000_t75" style="width:48.75pt;height:45pt" o:ole="">
            <v:imagedata r:id="rId8" o:title=""/>
          </v:shape>
          <o:OLEObject Type="Embed" ProgID="PBrush" ShapeID="_x0000_i1029" DrawAspect="Content" ObjectID="_1669615545" r:id="rId13"/>
        </w:object>
      </w: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C3272E" w:rsidRPr="00097DA1" w:rsidRDefault="00C3272E" w:rsidP="00C3272E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097DA1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C3272E" w:rsidRPr="00C3272E" w:rsidRDefault="00C3272E" w:rsidP="00C3272E">
      <w:pPr>
        <w:jc w:val="both"/>
        <w:rPr>
          <w:rFonts w:ascii="Calibri" w:eastAsia="Times New Roman" w:hAnsi="Calibri" w:cs="Times New Roman"/>
          <w:szCs w:val="24"/>
          <w:lang w:eastAsia="mk-MK"/>
        </w:rPr>
      </w:pPr>
      <w:r w:rsidRPr="00097DA1">
        <w:rPr>
          <w:rFonts w:ascii="MAC C Times" w:eastAsia="Times New Roman" w:hAnsi="MAC C Times" w:cs="Times New Roman"/>
          <w:b/>
          <w:bCs/>
          <w:i/>
          <w:color w:val="0000FF"/>
          <w:szCs w:val="24"/>
          <w:lang w:eastAsia="mk-MK"/>
        </w:rPr>
        <w:t>________________________________________________________________________</w:t>
      </w:r>
    </w:p>
    <w:p w:rsidR="00A8727D" w:rsidRDefault="00A8727D" w:rsidP="00C327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72E" w:rsidRDefault="00C3272E" w:rsidP="00C327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6D">
        <w:rPr>
          <w:rFonts w:ascii="Times New Roman" w:hAnsi="Times New Roman" w:cs="Times New Roman"/>
          <w:b/>
          <w:sz w:val="24"/>
          <w:szCs w:val="24"/>
        </w:rPr>
        <w:t xml:space="preserve">ПРОГРАМА </w:t>
      </w:r>
    </w:p>
    <w:p w:rsidR="00C3272E" w:rsidRPr="00C3272E" w:rsidRDefault="00C3272E" w:rsidP="00C327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6D">
        <w:rPr>
          <w:rFonts w:ascii="Times New Roman" w:hAnsi="Times New Roman" w:cs="Times New Roman"/>
          <w:b/>
          <w:sz w:val="24"/>
          <w:szCs w:val="24"/>
        </w:rPr>
        <w:t>ЗА РАБОТА НА ОДДЕЛЕНИЕ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04B">
        <w:rPr>
          <w:rFonts w:ascii="Times New Roman" w:hAnsi="Times New Roman" w:cs="Times New Roman"/>
          <w:b/>
          <w:sz w:val="24"/>
          <w:szCs w:val="24"/>
        </w:rPr>
        <w:t>ГРАДСКО ЗЕЛЕНИЛО ЗА 2021</w:t>
      </w:r>
      <w:r w:rsidRPr="006E0C6D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C3272E" w:rsidRPr="006E0C6D" w:rsidRDefault="00C3272E" w:rsidP="00C3272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E0D82" w:rsidRPr="006E0C6D" w:rsidRDefault="00FE0D82" w:rsidP="00FE0D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C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6E0C6D">
        <w:rPr>
          <w:rFonts w:ascii="Times New Roman" w:hAnsi="Times New Roman" w:cs="Times New Roman"/>
          <w:b/>
          <w:i/>
          <w:sz w:val="24"/>
          <w:szCs w:val="24"/>
        </w:rPr>
        <w:t xml:space="preserve">Одржување на јавни површини </w:t>
      </w:r>
    </w:p>
    <w:p w:rsidR="00FE0D82" w:rsidRPr="006E0C6D" w:rsidRDefault="00FE0D82" w:rsidP="00FE0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Одржување на сите јавни површини опватени со зеленило во градот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E0D82" w:rsidRPr="006E0C6D" w:rsidRDefault="00FE0D82" w:rsidP="00FE0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Одржување на градскиот парк, булеварот, зеленилото на стариод плоштад и други зелени површини во градот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0D82" w:rsidRPr="006E0C6D" w:rsidRDefault="00FE0D82" w:rsidP="00FE0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Одржување на теренот на градскиот стадион (наводнување, косење и одржување на хигиената на трибините)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E0D82" w:rsidRPr="006E0C6D" w:rsidRDefault="00FE0D82" w:rsidP="00FE0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Одржување на забавните паркови за деца во градот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E0C6D">
        <w:rPr>
          <w:rFonts w:ascii="Times New Roman" w:hAnsi="Times New Roman" w:cs="Times New Roman"/>
          <w:sz w:val="24"/>
          <w:szCs w:val="24"/>
        </w:rPr>
        <w:t xml:space="preserve"> 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82" w:rsidRPr="006E0C6D" w:rsidRDefault="00FE0D82" w:rsidP="00FE0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Повремено одржување на јавни површини во другите населени места во Општина Виница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0D82" w:rsidRPr="006E0C6D" w:rsidRDefault="00FE0D82" w:rsidP="00FE0D8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0D82" w:rsidRPr="006E0C6D" w:rsidRDefault="00FE0D82" w:rsidP="00FE0D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C6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E0C6D">
        <w:rPr>
          <w:rFonts w:ascii="Times New Roman" w:hAnsi="Times New Roman" w:cs="Times New Roman"/>
          <w:sz w:val="24"/>
          <w:szCs w:val="24"/>
        </w:rPr>
        <w:t>Со оваа програма за одржување на градско зеленило, се предвидуваат обемот  на предвидените работи и работни задачи, потребниот број на вработени, предвидени средства за работа и динамиката на реализацијата на предвидените средства за работа и динамиката на реализацијата на предвидената програма.</w:t>
      </w:r>
    </w:p>
    <w:p w:rsidR="00FE0D82" w:rsidRPr="006E0C6D" w:rsidRDefault="00FE0D82" w:rsidP="00FE0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6D">
        <w:rPr>
          <w:rFonts w:ascii="Times New Roman" w:hAnsi="Times New Roman" w:cs="Times New Roman"/>
          <w:b/>
          <w:sz w:val="24"/>
          <w:szCs w:val="24"/>
        </w:rPr>
        <w:t>КАТАСТАРСКИ ПРЕГЛЕД НА ЗЕЛЕНИЛО ВО ГРАД ВИНИЦА</w:t>
      </w:r>
    </w:p>
    <w:tbl>
      <w:tblPr>
        <w:tblW w:w="0" w:type="auto"/>
        <w:tblInd w:w="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1961"/>
        <w:gridCol w:w="1963"/>
      </w:tblGrid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 xml:space="preserve"> Површини под трева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34.000</w:t>
            </w:r>
          </w:p>
        </w:tc>
      </w:tr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Цветни површини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Зимзелени дрвја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Листопадни дрвја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Зимзелени грмушки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Листопадни грмушки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Жива ограда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Ивици долж парковски патеки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</w:tr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Поплочени патеки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</w:tr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Фонтани и чешми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E0D82" w:rsidRPr="006E0C6D" w:rsidTr="007852C3">
        <w:tc>
          <w:tcPr>
            <w:tcW w:w="4248" w:type="dxa"/>
          </w:tcPr>
          <w:p w:rsidR="00FE0D82" w:rsidRPr="006E0C6D" w:rsidRDefault="00FE0D82" w:rsidP="007852C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Клупи</w:t>
            </w:r>
          </w:p>
        </w:tc>
        <w:tc>
          <w:tcPr>
            <w:tcW w:w="2160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114" w:type="dxa"/>
          </w:tcPr>
          <w:p w:rsidR="00FE0D82" w:rsidRPr="006E0C6D" w:rsidRDefault="00FE0D82" w:rsidP="0078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</w:tbl>
    <w:p w:rsidR="00FE0D82" w:rsidRPr="006E0C6D" w:rsidRDefault="00FE0D82" w:rsidP="00FE0D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0D82" w:rsidRPr="006E0C6D" w:rsidRDefault="00FE0D82" w:rsidP="00FE0D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C6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r w:rsidRPr="006E0C6D">
        <w:rPr>
          <w:rFonts w:ascii="Times New Roman" w:hAnsi="Times New Roman" w:cs="Times New Roman"/>
          <w:sz w:val="24"/>
          <w:szCs w:val="24"/>
        </w:rPr>
        <w:t>Тревни површини за кои се однесува одржувањето се: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0C6D">
        <w:rPr>
          <w:rFonts w:ascii="Times New Roman" w:hAnsi="Times New Roman" w:cs="Times New Roman"/>
          <w:sz w:val="24"/>
          <w:szCs w:val="24"/>
        </w:rPr>
        <w:t>Градски парк, Булевар, Градски стадион, триаголници на улиците: Никола Карев, Илинденска и Партизанска, стар Граски плоштад, Тротоар по течението на Градечка река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0C6D">
        <w:rPr>
          <w:rFonts w:ascii="Times New Roman" w:hAnsi="Times New Roman" w:cs="Times New Roman"/>
          <w:sz w:val="24"/>
          <w:szCs w:val="24"/>
        </w:rPr>
        <w:t>зелените површини во новата индустриска зона и др.</w:t>
      </w:r>
    </w:p>
    <w:p w:rsidR="00FE0D82" w:rsidRPr="006E0C6D" w:rsidRDefault="00FE0D82" w:rsidP="00FE0D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E0C6D">
        <w:rPr>
          <w:rFonts w:ascii="Times New Roman" w:hAnsi="Times New Roman" w:cs="Times New Roman"/>
          <w:sz w:val="24"/>
          <w:szCs w:val="24"/>
        </w:rPr>
        <w:t>Цветни површини: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0C6D">
        <w:rPr>
          <w:rFonts w:ascii="Times New Roman" w:hAnsi="Times New Roman" w:cs="Times New Roman"/>
          <w:sz w:val="24"/>
          <w:szCs w:val="24"/>
        </w:rPr>
        <w:t>Градски парк,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0C6D">
        <w:rPr>
          <w:rFonts w:ascii="Times New Roman" w:hAnsi="Times New Roman" w:cs="Times New Roman"/>
          <w:sz w:val="24"/>
          <w:szCs w:val="24"/>
        </w:rPr>
        <w:t>триаголници на улиците: Никола Карев, Илинденска и Партизанска, стар Граски плоштад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0C6D">
        <w:rPr>
          <w:rFonts w:ascii="Times New Roman" w:hAnsi="Times New Roman" w:cs="Times New Roman"/>
          <w:sz w:val="24"/>
          <w:szCs w:val="24"/>
        </w:rPr>
        <w:t>стар Градски парк (Александар парк) и др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0D82" w:rsidRPr="006E0C6D" w:rsidRDefault="00FE0D82" w:rsidP="00FE0D82">
      <w:pPr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 xml:space="preserve"> 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ab/>
        <w:t xml:space="preserve">3. </w:t>
      </w:r>
      <w:r w:rsidRPr="006E0C6D">
        <w:rPr>
          <w:rFonts w:ascii="Times New Roman" w:hAnsi="Times New Roman" w:cs="Times New Roman"/>
          <w:sz w:val="24"/>
          <w:szCs w:val="24"/>
        </w:rPr>
        <w:t>Зимзелени дрвја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E0C6D">
        <w:rPr>
          <w:rFonts w:ascii="Times New Roman" w:hAnsi="Times New Roman" w:cs="Times New Roman"/>
          <w:sz w:val="24"/>
          <w:szCs w:val="24"/>
        </w:rPr>
        <w:t>Градски парк, Булевар и триаголници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0D82" w:rsidRPr="006E0C6D" w:rsidRDefault="00FE0D82" w:rsidP="00FE0D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6E0C6D">
        <w:rPr>
          <w:rFonts w:ascii="Times New Roman" w:hAnsi="Times New Roman" w:cs="Times New Roman"/>
          <w:sz w:val="24"/>
          <w:szCs w:val="24"/>
        </w:rPr>
        <w:t>Листопадни дрвја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0C6D">
        <w:rPr>
          <w:rFonts w:ascii="Times New Roman" w:hAnsi="Times New Roman" w:cs="Times New Roman"/>
          <w:sz w:val="24"/>
          <w:szCs w:val="24"/>
        </w:rPr>
        <w:t xml:space="preserve"> Градски парк, Булевар, улиците Партизанска, Љупчо Сантов, Кеј 30 –ти Август, Ангел Винички и Димитар Влахов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E0D82" w:rsidRPr="006E0C6D" w:rsidRDefault="00FE0D82" w:rsidP="00FE0D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6E0C6D">
        <w:rPr>
          <w:rFonts w:ascii="Times New Roman" w:hAnsi="Times New Roman" w:cs="Times New Roman"/>
          <w:sz w:val="24"/>
          <w:szCs w:val="24"/>
        </w:rPr>
        <w:t>Жива ограда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0C6D">
        <w:rPr>
          <w:rFonts w:ascii="Times New Roman" w:hAnsi="Times New Roman" w:cs="Times New Roman"/>
          <w:sz w:val="24"/>
          <w:szCs w:val="24"/>
        </w:rPr>
        <w:t xml:space="preserve"> Градски парк и Булевар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0D82" w:rsidRPr="006E0C6D" w:rsidRDefault="00FE0D82" w:rsidP="00FE0D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6E0C6D">
        <w:rPr>
          <w:rFonts w:ascii="Times New Roman" w:hAnsi="Times New Roman" w:cs="Times New Roman"/>
          <w:sz w:val="24"/>
          <w:szCs w:val="24"/>
        </w:rPr>
        <w:t>Клупи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E0C6D">
        <w:rPr>
          <w:rFonts w:ascii="Times New Roman" w:hAnsi="Times New Roman" w:cs="Times New Roman"/>
          <w:sz w:val="24"/>
          <w:szCs w:val="24"/>
        </w:rPr>
        <w:t>Градски парк, Булевар, улиците Партизанска и Љупчо Сантов и Јакимовски пат</w:t>
      </w:r>
    </w:p>
    <w:p w:rsidR="00FE0D82" w:rsidRPr="006E0C6D" w:rsidRDefault="00FE0D82" w:rsidP="00FE0D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6E0C6D">
        <w:rPr>
          <w:rFonts w:ascii="Times New Roman" w:hAnsi="Times New Roman" w:cs="Times New Roman"/>
          <w:sz w:val="24"/>
          <w:szCs w:val="24"/>
        </w:rPr>
        <w:t>Детски игралишта на Кеј 30 –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0C6D">
        <w:rPr>
          <w:rFonts w:ascii="Times New Roman" w:hAnsi="Times New Roman" w:cs="Times New Roman"/>
          <w:sz w:val="24"/>
          <w:szCs w:val="24"/>
        </w:rPr>
        <w:t>ти Август, Пиринска и др.</w:t>
      </w:r>
    </w:p>
    <w:p w:rsidR="00FE0D82" w:rsidRPr="00FE0D82" w:rsidRDefault="00FE0D82" w:rsidP="00FE0D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6E0C6D">
        <w:rPr>
          <w:rFonts w:ascii="Times New Roman" w:hAnsi="Times New Roman" w:cs="Times New Roman"/>
          <w:sz w:val="24"/>
          <w:szCs w:val="24"/>
        </w:rPr>
        <w:t xml:space="preserve">И други површини во градот и други населени места во општина Виница. </w:t>
      </w:r>
    </w:p>
    <w:p w:rsidR="00FE0D82" w:rsidRPr="006E0C6D" w:rsidRDefault="00FE0D82" w:rsidP="00FE0D8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0C6D">
        <w:rPr>
          <w:rFonts w:ascii="Times New Roman" w:hAnsi="Times New Roman" w:cs="Times New Roman"/>
          <w:b/>
          <w:sz w:val="24"/>
          <w:szCs w:val="24"/>
        </w:rPr>
        <w:t>ПРЕГЛЕД НА ОДРЖУВАЊЕ</w:t>
      </w:r>
      <w:r w:rsidRPr="006E0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E0C6D">
        <w:rPr>
          <w:rFonts w:ascii="Times New Roman" w:hAnsi="Times New Roman" w:cs="Times New Roman"/>
          <w:b/>
          <w:sz w:val="24"/>
          <w:szCs w:val="24"/>
        </w:rPr>
        <w:t>НА ЗЕЛЕНИЛО ВО ГРАД ВИНИЦА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130"/>
        <w:gridCol w:w="944"/>
        <w:gridCol w:w="1080"/>
        <w:gridCol w:w="1080"/>
        <w:gridCol w:w="1351"/>
        <w:gridCol w:w="1118"/>
      </w:tblGrid>
      <w:tr w:rsidR="00FE0D82" w:rsidRPr="006E0C6D" w:rsidTr="00FE0D82">
        <w:trPr>
          <w:cantSplit/>
          <w:trHeight w:val="1867"/>
        </w:trPr>
        <w:tc>
          <w:tcPr>
            <w:tcW w:w="714" w:type="dxa"/>
            <w:textDirection w:val="btLr"/>
          </w:tcPr>
          <w:p w:rsidR="00FE0D82" w:rsidRPr="006E0C6D" w:rsidRDefault="00FE0D82" w:rsidP="007852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130" w:type="dxa"/>
            <w:shd w:val="clear" w:color="auto" w:fill="auto"/>
            <w:textDirection w:val="btLr"/>
          </w:tcPr>
          <w:p w:rsidR="00FE0D82" w:rsidRPr="006E0C6D" w:rsidRDefault="00FE0D82" w:rsidP="007852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Вид на работа</w:t>
            </w:r>
          </w:p>
        </w:tc>
        <w:tc>
          <w:tcPr>
            <w:tcW w:w="944" w:type="dxa"/>
            <w:textDirection w:val="btLr"/>
          </w:tcPr>
          <w:p w:rsidR="00FE0D82" w:rsidRPr="006E0C6D" w:rsidRDefault="00FE0D82" w:rsidP="007852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Квалификација</w:t>
            </w:r>
          </w:p>
        </w:tc>
        <w:tc>
          <w:tcPr>
            <w:tcW w:w="1080" w:type="dxa"/>
            <w:textDirection w:val="btLr"/>
          </w:tcPr>
          <w:p w:rsidR="00FE0D82" w:rsidRPr="006E0C6D" w:rsidRDefault="00FE0D82" w:rsidP="007852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Единична мерка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extDirection w:val="btLr"/>
          </w:tcPr>
          <w:p w:rsidR="00FE0D82" w:rsidRPr="006E0C6D" w:rsidRDefault="00FE0D82" w:rsidP="007852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  <w:tc>
          <w:tcPr>
            <w:tcW w:w="1351" w:type="dxa"/>
            <w:textDirection w:val="btLr"/>
          </w:tcPr>
          <w:p w:rsidR="00FE0D82" w:rsidRPr="006E0C6D" w:rsidRDefault="00FE0D82" w:rsidP="007852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Пати во 1 годоина</w:t>
            </w:r>
          </w:p>
        </w:tc>
        <w:tc>
          <w:tcPr>
            <w:tcW w:w="1118" w:type="dxa"/>
            <w:textDirection w:val="btLr"/>
          </w:tcPr>
          <w:p w:rsidR="00FE0D82" w:rsidRPr="006E0C6D" w:rsidRDefault="00FE0D82" w:rsidP="007852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Рачно косење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40800</w:t>
            </w:r>
          </w:p>
        </w:tc>
      </w:tr>
      <w:tr w:rsidR="00FE0D82" w:rsidRPr="006E0C6D" w:rsidTr="00FE0D82">
        <w:trPr>
          <w:trHeight w:val="650"/>
        </w:trPr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Гребење трева пред машинско косење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Машинско косење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Собирање трева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102000</w:t>
            </w:r>
          </w:p>
        </w:tc>
      </w:tr>
      <w:tr w:rsidR="00FE0D82" w:rsidRPr="006E0C6D" w:rsidTr="00FE0D82">
        <w:trPr>
          <w:trHeight w:val="748"/>
        </w:trPr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Изнесување трева со количка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122400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Рачно полевање на вегетација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36800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Собирање трева со изнесување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 xml:space="preserve">Сечење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исушени дрвја икастрење на суви гранки низ градот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Според потребата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Садење сезонско цвеќе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Прашење на цветни површини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Кроење на жива ограда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Окопување на жива ограда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Окопување на дрвца и грмушки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Полевање рачно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Метење  поплочени патеки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1147300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Собирање хартија и отпад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4470000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Варосување на дрвца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FE0D82" w:rsidRPr="006E0C6D" w:rsidTr="00FE0D82">
        <w:tc>
          <w:tcPr>
            <w:tcW w:w="71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30" w:type="dxa"/>
            <w:shd w:val="clear" w:color="auto" w:fill="auto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Чистење на снег од патеки</w:t>
            </w:r>
          </w:p>
        </w:tc>
        <w:tc>
          <w:tcPr>
            <w:tcW w:w="944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E0C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351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Според потребата</w:t>
            </w:r>
          </w:p>
        </w:tc>
        <w:tc>
          <w:tcPr>
            <w:tcW w:w="1118" w:type="dxa"/>
          </w:tcPr>
          <w:p w:rsidR="00FE0D82" w:rsidRPr="006E0C6D" w:rsidRDefault="00FE0D82" w:rsidP="007852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0D82" w:rsidRPr="006E0C6D" w:rsidRDefault="00FE0D82" w:rsidP="00FE0D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0D82" w:rsidRPr="006E0C6D" w:rsidRDefault="00FE0D82" w:rsidP="00FE0D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E0C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II </w:t>
      </w:r>
      <w:r w:rsidRPr="006E0C6D">
        <w:rPr>
          <w:rFonts w:ascii="Times New Roman" w:hAnsi="Times New Roman" w:cs="Times New Roman"/>
          <w:b/>
          <w:i/>
          <w:sz w:val="24"/>
          <w:szCs w:val="24"/>
        </w:rPr>
        <w:t xml:space="preserve">Предвидени нови работи </w:t>
      </w:r>
    </w:p>
    <w:p w:rsidR="00FE0D82" w:rsidRPr="006E0C6D" w:rsidRDefault="00FE0D82" w:rsidP="00FE0D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E0D82" w:rsidRPr="006E0C6D" w:rsidRDefault="00FE0D82" w:rsidP="00FE0D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 xml:space="preserve">Изградба на </w:t>
      </w:r>
      <w:r>
        <w:rPr>
          <w:rFonts w:ascii="Times New Roman" w:hAnsi="Times New Roman" w:cs="Times New Roman"/>
          <w:sz w:val="24"/>
          <w:szCs w:val="24"/>
        </w:rPr>
        <w:t>цветна градина</w:t>
      </w:r>
      <w:r w:rsidRPr="006E0C6D">
        <w:rPr>
          <w:rFonts w:ascii="Times New Roman" w:hAnsi="Times New Roman" w:cs="Times New Roman"/>
          <w:sz w:val="24"/>
          <w:szCs w:val="24"/>
        </w:rPr>
        <w:t xml:space="preserve"> во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E0C6D">
        <w:rPr>
          <w:rFonts w:ascii="Times New Roman" w:hAnsi="Times New Roman" w:cs="Times New Roman"/>
          <w:sz w:val="24"/>
          <w:szCs w:val="24"/>
        </w:rPr>
        <w:t>радскиот парк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0D82" w:rsidRPr="006E0C6D" w:rsidRDefault="00FE0D82" w:rsidP="00FE0D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 xml:space="preserve">Уредување </w:t>
      </w:r>
      <w:r>
        <w:rPr>
          <w:rFonts w:ascii="Times New Roman" w:hAnsi="Times New Roman" w:cs="Times New Roman"/>
          <w:sz w:val="24"/>
          <w:szCs w:val="24"/>
        </w:rPr>
        <w:t>на Градскиот парк со нови содржини;</w:t>
      </w:r>
    </w:p>
    <w:p w:rsidR="00FE0D82" w:rsidRPr="006E0C6D" w:rsidRDefault="00FE0D82" w:rsidP="00FE0D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Доуредување на градскиот парк (поплочување на нови и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0C6D">
        <w:rPr>
          <w:rFonts w:ascii="Times New Roman" w:hAnsi="Times New Roman" w:cs="Times New Roman"/>
          <w:sz w:val="24"/>
          <w:szCs w:val="24"/>
        </w:rPr>
        <w:t>недовршени патеки, поставување соларни светилки до секоја клупа, замена на оштетени клупи, канти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0D82" w:rsidRDefault="00FE0D82" w:rsidP="00FE0D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Зафаќање на р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0C6D">
        <w:rPr>
          <w:rFonts w:ascii="Times New Roman" w:hAnsi="Times New Roman" w:cs="Times New Roman"/>
          <w:sz w:val="24"/>
          <w:szCs w:val="24"/>
        </w:rPr>
        <w:t xml:space="preserve">ка Виничка за наводнување на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E0C6D">
        <w:rPr>
          <w:rFonts w:ascii="Times New Roman" w:hAnsi="Times New Roman" w:cs="Times New Roman"/>
          <w:sz w:val="24"/>
          <w:szCs w:val="24"/>
        </w:rPr>
        <w:t>радскиот парк</w:t>
      </w:r>
      <w:bookmarkStart w:id="0" w:name="_Hlk58427475"/>
      <w:r>
        <w:rPr>
          <w:rFonts w:ascii="Times New Roman" w:hAnsi="Times New Roman" w:cs="Times New Roman"/>
          <w:sz w:val="24"/>
          <w:szCs w:val="24"/>
        </w:rPr>
        <w:t>;</w:t>
      </w:r>
      <w:bookmarkEnd w:id="0"/>
    </w:p>
    <w:p w:rsidR="00FE0D82" w:rsidRDefault="00FE0D82" w:rsidP="00FE0D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Уредување на други зелени површини во градот;</w:t>
      </w:r>
    </w:p>
    <w:p w:rsidR="00FE0D82" w:rsidRDefault="00FE0D82" w:rsidP="00FE0D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Хортикултурно уредување на Градечка река;</w:t>
      </w:r>
    </w:p>
    <w:p w:rsidR="00FE0D82" w:rsidRDefault="00FE0D82" w:rsidP="00FE0D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Обнова на живата ограда во Градскиот парк и проширување на истата;</w:t>
      </w:r>
    </w:p>
    <w:p w:rsidR="00FE0D82" w:rsidRDefault="00FE0D82" w:rsidP="00FE0D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Сопствено производство на жива ограда (околу 3.000 корени) и </w:t>
      </w:r>
    </w:p>
    <w:p w:rsidR="00FE0D82" w:rsidRPr="006E0C6D" w:rsidRDefault="00FE0D82" w:rsidP="00FE0D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Сопствено производство на цвеќиња </w:t>
      </w:r>
      <w:r w:rsidRPr="00647AAB">
        <w:rPr>
          <w:rFonts w:ascii="Times New Roman" w:hAnsi="Times New Roman" w:cs="Times New Roman"/>
          <w:sz w:val="24"/>
          <w:szCs w:val="24"/>
        </w:rPr>
        <w:t xml:space="preserve">(околу </w:t>
      </w:r>
      <w:r>
        <w:rPr>
          <w:rFonts w:ascii="Times New Roman" w:hAnsi="Times New Roman" w:cs="Times New Roman"/>
          <w:sz w:val="24"/>
          <w:szCs w:val="24"/>
        </w:rPr>
        <w:t xml:space="preserve">3.000 бр.) за свои потреби, како и за потребите на Општина Виница, пред се за јавните установи. </w:t>
      </w:r>
    </w:p>
    <w:p w:rsidR="00C3272E" w:rsidRPr="00FE0D82" w:rsidRDefault="00C3272E" w:rsidP="00FE0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727D" w:rsidRPr="00A8727D" w:rsidRDefault="00A8727D" w:rsidP="00C327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72E" w:rsidRPr="0080274E" w:rsidRDefault="00C3272E" w:rsidP="00C32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Изготвил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ЈП Солидарност Виница</w:t>
      </w:r>
    </w:p>
    <w:p w:rsidR="00C3272E" w:rsidRDefault="00C3272E" w:rsidP="00C32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9304B">
        <w:rPr>
          <w:rFonts w:ascii="Times New Roman" w:hAnsi="Times New Roman" w:cs="Times New Roman"/>
          <w:b/>
          <w:sz w:val="24"/>
          <w:szCs w:val="24"/>
        </w:rPr>
        <w:t xml:space="preserve">аководител на одделение </w:t>
      </w:r>
      <w:r w:rsidR="0019304B">
        <w:rPr>
          <w:rFonts w:ascii="Times New Roman" w:hAnsi="Times New Roman" w:cs="Times New Roman"/>
          <w:b/>
          <w:sz w:val="24"/>
          <w:szCs w:val="24"/>
        </w:rPr>
        <w:tab/>
      </w:r>
      <w:r w:rsidR="0019304B">
        <w:rPr>
          <w:rFonts w:ascii="Times New Roman" w:hAnsi="Times New Roman" w:cs="Times New Roman"/>
          <w:b/>
          <w:sz w:val="24"/>
          <w:szCs w:val="24"/>
        </w:rPr>
        <w:tab/>
      </w:r>
      <w:r w:rsidR="0019304B">
        <w:rPr>
          <w:rFonts w:ascii="Times New Roman" w:hAnsi="Times New Roman" w:cs="Times New Roman"/>
          <w:b/>
          <w:sz w:val="24"/>
          <w:szCs w:val="24"/>
        </w:rPr>
        <w:tab/>
      </w:r>
      <w:r w:rsidR="0019304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C3272E" w:rsidRDefault="00C3272E" w:rsidP="00C32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паркови и зеленило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Александар Трајков</w:t>
      </w:r>
    </w:p>
    <w:p w:rsidR="00C3272E" w:rsidRPr="0080274E" w:rsidRDefault="00C3272E" w:rsidP="00C32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4E">
        <w:rPr>
          <w:rFonts w:ascii="Times New Roman" w:hAnsi="Times New Roman" w:cs="Times New Roman"/>
          <w:b/>
          <w:sz w:val="24"/>
          <w:szCs w:val="24"/>
          <w:lang w:val="en-US"/>
        </w:rPr>
        <w:t>Благој Соколов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</w:t>
      </w:r>
    </w:p>
    <w:p w:rsidR="00C3272E" w:rsidRDefault="00C3272E" w:rsidP="00D0745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27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452" w:rsidRDefault="00D07452" w:rsidP="00D0745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7452" w:rsidRPr="00D07452" w:rsidRDefault="00D07452" w:rsidP="00D0745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72E" w:rsidRPr="00097DA1" w:rsidRDefault="00C3272E" w:rsidP="00C3272E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 id="_x0000_i1030" type="#_x0000_t75" style="width:48.75pt;height:45pt" o:ole="">
            <v:imagedata r:id="rId8" o:title=""/>
          </v:shape>
          <o:OLEObject Type="Embed" ProgID="PBrush" ShapeID="_x0000_i1030" DrawAspect="Content" ObjectID="_1669615546" r:id="rId14"/>
        </w:object>
      </w: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C3272E" w:rsidRPr="00097DA1" w:rsidRDefault="00C3272E" w:rsidP="00C3272E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097DA1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C3272E" w:rsidRPr="00C3272E" w:rsidRDefault="00C3272E" w:rsidP="00C3272E">
      <w:pPr>
        <w:jc w:val="both"/>
        <w:rPr>
          <w:rFonts w:ascii="Calibri" w:eastAsia="Times New Roman" w:hAnsi="Calibri" w:cs="Times New Roman"/>
          <w:szCs w:val="24"/>
          <w:lang w:eastAsia="mk-MK"/>
        </w:rPr>
      </w:pPr>
      <w:r w:rsidRPr="00097DA1">
        <w:rPr>
          <w:rFonts w:ascii="MAC C Times" w:eastAsia="Times New Roman" w:hAnsi="MAC C Times" w:cs="Times New Roman"/>
          <w:b/>
          <w:bCs/>
          <w:i/>
          <w:color w:val="0000FF"/>
          <w:szCs w:val="24"/>
          <w:lang w:eastAsia="mk-MK"/>
        </w:rPr>
        <w:t>________________________________________________________________________</w:t>
      </w:r>
    </w:p>
    <w:p w:rsidR="00C3272E" w:rsidRDefault="0099656C" w:rsidP="00C32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72E" w:rsidRPr="006E0C6D">
        <w:rPr>
          <w:rFonts w:ascii="Times New Roman" w:hAnsi="Times New Roman" w:cs="Times New Roman"/>
          <w:b/>
          <w:sz w:val="24"/>
          <w:szCs w:val="24"/>
        </w:rPr>
        <w:t>ПРОГРАМА</w:t>
      </w:r>
    </w:p>
    <w:p w:rsidR="00C3272E" w:rsidRDefault="00C3272E" w:rsidP="00C32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6D">
        <w:rPr>
          <w:rFonts w:ascii="Times New Roman" w:hAnsi="Times New Roman" w:cs="Times New Roman"/>
          <w:b/>
          <w:sz w:val="24"/>
          <w:szCs w:val="24"/>
        </w:rPr>
        <w:t>ЗА РАБОТА НА ОДДЕЛЕНИЕ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ХРИСТИЈАНСКИ ГРОБИШТА</w:t>
      </w:r>
      <w:r w:rsidR="0019304B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Pr="006E0C6D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C3272E" w:rsidRPr="00D07452" w:rsidRDefault="00C3272E" w:rsidP="00D0745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E0D82" w:rsidRPr="006E0C6D" w:rsidRDefault="00FE0D82" w:rsidP="00FE0D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Една од дејностите а истовремено и програмска определба на ЈП за комунални работи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6E0C6D">
        <w:rPr>
          <w:rFonts w:ascii="Times New Roman" w:hAnsi="Times New Roman" w:cs="Times New Roman"/>
          <w:sz w:val="24"/>
          <w:szCs w:val="24"/>
        </w:rPr>
        <w:t>Солидарност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6E0C6D">
        <w:rPr>
          <w:rFonts w:ascii="Times New Roman" w:hAnsi="Times New Roman" w:cs="Times New Roman"/>
          <w:sz w:val="24"/>
          <w:szCs w:val="24"/>
        </w:rPr>
        <w:t xml:space="preserve">Виница, помеѓу другото е и одржување на православните гробишта во Виница, кои се простираат на површина од </w:t>
      </w:r>
      <w:r>
        <w:rPr>
          <w:rFonts w:ascii="Times New Roman" w:hAnsi="Times New Roman" w:cs="Times New Roman"/>
          <w:sz w:val="24"/>
          <w:szCs w:val="24"/>
        </w:rPr>
        <w:t xml:space="preserve">околу </w:t>
      </w:r>
      <w:r w:rsidRPr="006E0C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E0C6D">
        <w:rPr>
          <w:rFonts w:ascii="Times New Roman" w:hAnsi="Times New Roman" w:cs="Times New Roman"/>
          <w:sz w:val="24"/>
          <w:szCs w:val="24"/>
        </w:rPr>
        <w:t>.000 м</w:t>
      </w:r>
      <w:r w:rsidRPr="006E0C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C6D">
        <w:rPr>
          <w:rFonts w:ascii="Times New Roman" w:hAnsi="Times New Roman" w:cs="Times New Roman"/>
          <w:sz w:val="24"/>
          <w:szCs w:val="24"/>
        </w:rPr>
        <w:t>.</w:t>
      </w:r>
    </w:p>
    <w:p w:rsidR="00FE0D82" w:rsidRPr="006E0C6D" w:rsidRDefault="00FE0D82" w:rsidP="00FE0D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 xml:space="preserve">Одржувањето на православните градски гробишта опфака активности кои </w:t>
      </w:r>
      <w:r>
        <w:rPr>
          <w:rFonts w:ascii="Times New Roman" w:hAnsi="Times New Roman" w:cs="Times New Roman"/>
          <w:sz w:val="24"/>
          <w:szCs w:val="24"/>
        </w:rPr>
        <w:t xml:space="preserve">ќе </w:t>
      </w:r>
      <w:r w:rsidRPr="006E0C6D">
        <w:rPr>
          <w:rFonts w:ascii="Times New Roman" w:hAnsi="Times New Roman" w:cs="Times New Roman"/>
          <w:sz w:val="24"/>
          <w:szCs w:val="24"/>
        </w:rPr>
        <w:t>се одвиваат во континуитет и тоа:</w:t>
      </w:r>
    </w:p>
    <w:p w:rsidR="00FE0D82" w:rsidRPr="006E0C6D" w:rsidRDefault="00FE0D82" w:rsidP="00FE0D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 xml:space="preserve">Редовно </w:t>
      </w:r>
      <w:r>
        <w:rPr>
          <w:rFonts w:ascii="Times New Roman" w:hAnsi="Times New Roman" w:cs="Times New Roman"/>
          <w:sz w:val="24"/>
          <w:szCs w:val="24"/>
        </w:rPr>
        <w:t xml:space="preserve">ќе се </w:t>
      </w:r>
      <w:r w:rsidRPr="006E0C6D">
        <w:rPr>
          <w:rFonts w:ascii="Times New Roman" w:hAnsi="Times New Roman" w:cs="Times New Roman"/>
          <w:sz w:val="24"/>
          <w:szCs w:val="24"/>
        </w:rPr>
        <w:t>одржува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6D">
        <w:rPr>
          <w:rFonts w:ascii="Times New Roman" w:hAnsi="Times New Roman" w:cs="Times New Roman"/>
          <w:sz w:val="24"/>
          <w:szCs w:val="24"/>
        </w:rPr>
        <w:t>комуналната хигиена во гроби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ш</w:t>
      </w:r>
      <w:r w:rsidRPr="006E0C6D">
        <w:rPr>
          <w:rFonts w:ascii="Times New Roman" w:hAnsi="Times New Roman" w:cs="Times New Roman"/>
          <w:sz w:val="24"/>
          <w:szCs w:val="24"/>
        </w:rPr>
        <w:t>тата.</w:t>
      </w:r>
    </w:p>
    <w:p w:rsidR="00FE0D82" w:rsidRPr="006E0C6D" w:rsidRDefault="00FE0D82" w:rsidP="00FE0D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Ќе се врши б</w:t>
      </w:r>
      <w:r w:rsidRPr="006E0C6D">
        <w:rPr>
          <w:rFonts w:ascii="Times New Roman" w:hAnsi="Times New Roman" w:cs="Times New Roman"/>
          <w:sz w:val="24"/>
          <w:szCs w:val="24"/>
        </w:rPr>
        <w:t>етонирање на плато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0C6D">
        <w:rPr>
          <w:rFonts w:ascii="Times New Roman" w:hAnsi="Times New Roman" w:cs="Times New Roman"/>
          <w:sz w:val="24"/>
          <w:szCs w:val="24"/>
        </w:rPr>
        <w:t xml:space="preserve"> за гробни парцели и пристапни патеки до самите гробни парцели.</w:t>
      </w:r>
    </w:p>
    <w:p w:rsidR="00FE0D82" w:rsidRPr="006E0C6D" w:rsidRDefault="00FE0D82" w:rsidP="00FE0D8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D82" w:rsidRPr="006E0C6D" w:rsidRDefault="00FE0D82" w:rsidP="00FE0D8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 xml:space="preserve">Одржувањето на комуналната хигиена </w:t>
      </w:r>
      <w:r>
        <w:rPr>
          <w:rFonts w:ascii="Times New Roman" w:hAnsi="Times New Roman" w:cs="Times New Roman"/>
          <w:sz w:val="24"/>
          <w:szCs w:val="24"/>
        </w:rPr>
        <w:t xml:space="preserve">ќе </w:t>
      </w:r>
      <w:r w:rsidRPr="006E0C6D">
        <w:rPr>
          <w:rFonts w:ascii="Times New Roman" w:hAnsi="Times New Roman" w:cs="Times New Roman"/>
          <w:sz w:val="24"/>
          <w:szCs w:val="24"/>
        </w:rPr>
        <w:t xml:space="preserve">се врши </w:t>
      </w:r>
      <w:r>
        <w:rPr>
          <w:rFonts w:ascii="Times New Roman" w:hAnsi="Times New Roman" w:cs="Times New Roman"/>
          <w:sz w:val="24"/>
          <w:szCs w:val="24"/>
        </w:rPr>
        <w:t>преку</w:t>
      </w:r>
      <w:r w:rsidRPr="006E0C6D">
        <w:rPr>
          <w:rFonts w:ascii="Times New Roman" w:hAnsi="Times New Roman" w:cs="Times New Roman"/>
          <w:sz w:val="24"/>
          <w:szCs w:val="24"/>
        </w:rPr>
        <w:t xml:space="preserve"> следните активности:</w:t>
      </w:r>
    </w:p>
    <w:p w:rsidR="00FE0D82" w:rsidRPr="006E0C6D" w:rsidRDefault="00FE0D82" w:rsidP="00FE0D82">
      <w:pPr>
        <w:pStyle w:val="ListParagraph"/>
        <w:numPr>
          <w:ilvl w:val="0"/>
          <w:numId w:val="6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Метење на заедничките прометни површини (патеки, влезови, тротоари) во и околу првославните гробишта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0D82" w:rsidRPr="006E0C6D" w:rsidRDefault="00FE0D82" w:rsidP="00FE0D82">
      <w:pPr>
        <w:pStyle w:val="ListParagraph"/>
        <w:numPr>
          <w:ilvl w:val="0"/>
          <w:numId w:val="6"/>
        </w:numPr>
        <w:spacing w:after="0"/>
        <w:ind w:left="0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Собирање на сметот кој што го исфрлаат лицата кои ги посетуваат местата каде се погребани блиските роднини и членови од потесното семејство. Сметот се депонира во канти што се поставени на самите влезови во гроби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6E0C6D">
        <w:rPr>
          <w:rFonts w:ascii="Times New Roman" w:hAnsi="Times New Roman" w:cs="Times New Roman"/>
          <w:sz w:val="24"/>
          <w:szCs w:val="24"/>
        </w:rPr>
        <w:t xml:space="preserve">тата а потоа со возила се депонираат на градската депонија </w:t>
      </w:r>
    </w:p>
    <w:p w:rsidR="00FE0D82" w:rsidRPr="006E0C6D" w:rsidRDefault="00FE0D82" w:rsidP="00FE0D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За зачувување на околината во гробиштата и да се одбегне неконтролирано фрлање на отпадоци на одредени места се поставени метални канти за ѓубре што редовно се празнат.</w:t>
      </w:r>
    </w:p>
    <w:p w:rsidR="00FE0D82" w:rsidRPr="006E0C6D" w:rsidRDefault="00FE0D82" w:rsidP="00FE0D8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ab/>
        <w:t xml:space="preserve">Во градските гробишта на посебни места оставени за таа намена </w:t>
      </w:r>
      <w:r>
        <w:rPr>
          <w:rFonts w:ascii="Times New Roman" w:hAnsi="Times New Roman" w:cs="Times New Roman"/>
          <w:sz w:val="24"/>
          <w:szCs w:val="24"/>
        </w:rPr>
        <w:t xml:space="preserve">ќе </w:t>
      </w:r>
      <w:r w:rsidRPr="006E0C6D">
        <w:rPr>
          <w:rFonts w:ascii="Times New Roman" w:hAnsi="Times New Roman" w:cs="Times New Roman"/>
          <w:sz w:val="24"/>
          <w:szCs w:val="24"/>
        </w:rPr>
        <w:t xml:space="preserve">се врши засадување на цвеќиња кои редовно </w:t>
      </w:r>
      <w:r>
        <w:rPr>
          <w:rFonts w:ascii="Times New Roman" w:hAnsi="Times New Roman" w:cs="Times New Roman"/>
          <w:sz w:val="24"/>
          <w:szCs w:val="24"/>
        </w:rPr>
        <w:t xml:space="preserve">ќе </w:t>
      </w:r>
      <w:r w:rsidRPr="006E0C6D">
        <w:rPr>
          <w:rFonts w:ascii="Times New Roman" w:hAnsi="Times New Roman" w:cs="Times New Roman"/>
          <w:sz w:val="24"/>
          <w:szCs w:val="24"/>
        </w:rPr>
        <w:t>се окопуваат и наводнуваат.</w:t>
      </w:r>
    </w:p>
    <w:p w:rsidR="00FE0D82" w:rsidRPr="006E0C6D" w:rsidRDefault="00FE0D82" w:rsidP="00FE0D8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ab/>
        <w:t xml:space="preserve">За наводнување на цвеќињата и живата ограда во гробиштата се поставени пет чешми и истите </w:t>
      </w:r>
      <w:r>
        <w:rPr>
          <w:rFonts w:ascii="Times New Roman" w:hAnsi="Times New Roman" w:cs="Times New Roman"/>
          <w:sz w:val="24"/>
          <w:szCs w:val="24"/>
        </w:rPr>
        <w:t xml:space="preserve">ќе </w:t>
      </w:r>
      <w:r w:rsidRPr="006E0C6D">
        <w:rPr>
          <w:rFonts w:ascii="Times New Roman" w:hAnsi="Times New Roman" w:cs="Times New Roman"/>
          <w:sz w:val="24"/>
          <w:szCs w:val="24"/>
        </w:rPr>
        <w:t>се користат од граѓаните кои ги посетуваат гробиштата.</w:t>
      </w:r>
    </w:p>
    <w:p w:rsidR="00FE0D82" w:rsidRPr="006E0C6D" w:rsidRDefault="00FE0D82" w:rsidP="00FE0D8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6E0C6D">
        <w:rPr>
          <w:rFonts w:ascii="Times New Roman" w:hAnsi="Times New Roman" w:cs="Times New Roman"/>
          <w:sz w:val="24"/>
          <w:szCs w:val="24"/>
        </w:rPr>
        <w:t xml:space="preserve">едовно </w:t>
      </w:r>
      <w:r>
        <w:rPr>
          <w:rFonts w:ascii="Times New Roman" w:hAnsi="Times New Roman" w:cs="Times New Roman"/>
          <w:sz w:val="24"/>
          <w:szCs w:val="24"/>
        </w:rPr>
        <w:t xml:space="preserve">ќе се врши </w:t>
      </w:r>
      <w:r w:rsidRPr="006E0C6D">
        <w:rPr>
          <w:rFonts w:ascii="Times New Roman" w:hAnsi="Times New Roman" w:cs="Times New Roman"/>
          <w:sz w:val="24"/>
          <w:szCs w:val="24"/>
        </w:rPr>
        <w:t>косење на тревата и сечење на диви израснати дрвја, што особено се врши во стариот дел од гробиштат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0C6D">
        <w:rPr>
          <w:rFonts w:ascii="Times New Roman" w:hAnsi="Times New Roman" w:cs="Times New Roman"/>
          <w:sz w:val="24"/>
          <w:szCs w:val="24"/>
        </w:rPr>
        <w:t>,  кроење на жива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6E0C6D">
        <w:rPr>
          <w:rFonts w:ascii="Times New Roman" w:hAnsi="Times New Roman" w:cs="Times New Roman"/>
          <w:sz w:val="24"/>
          <w:szCs w:val="24"/>
        </w:rPr>
        <w:t xml:space="preserve"> ограда засадена на источниот дел од гробиштата, како и кроење на трендафили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6E0C6D">
        <w:rPr>
          <w:rFonts w:ascii="Times New Roman" w:hAnsi="Times New Roman" w:cs="Times New Roman"/>
          <w:sz w:val="24"/>
          <w:szCs w:val="24"/>
        </w:rPr>
        <w:t xml:space="preserve"> и други украсни дрвца. </w:t>
      </w:r>
    </w:p>
    <w:p w:rsidR="00FE0D82" w:rsidRPr="006E0C6D" w:rsidRDefault="00FE0D82" w:rsidP="00FE0D8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0D82" w:rsidRPr="006E0C6D" w:rsidRDefault="00FE0D82" w:rsidP="00FE0D82">
      <w:pPr>
        <w:pStyle w:val="ListParagraph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 xml:space="preserve">За порационално искористување на просторот </w:t>
      </w:r>
      <w:r>
        <w:rPr>
          <w:rFonts w:ascii="Times New Roman" w:hAnsi="Times New Roman" w:cs="Times New Roman"/>
          <w:sz w:val="24"/>
          <w:szCs w:val="24"/>
        </w:rPr>
        <w:t xml:space="preserve">ќе </w:t>
      </w:r>
      <w:r w:rsidRPr="006E0C6D">
        <w:rPr>
          <w:rFonts w:ascii="Times New Roman" w:hAnsi="Times New Roman" w:cs="Times New Roman"/>
          <w:sz w:val="24"/>
          <w:szCs w:val="24"/>
        </w:rPr>
        <w:t xml:space="preserve">се врши бетонирање на истиот за </w:t>
      </w:r>
      <w:r>
        <w:rPr>
          <w:rFonts w:ascii="Times New Roman" w:hAnsi="Times New Roman" w:cs="Times New Roman"/>
          <w:sz w:val="24"/>
          <w:szCs w:val="24"/>
        </w:rPr>
        <w:t xml:space="preserve">максимално </w:t>
      </w:r>
      <w:r w:rsidRPr="006E0C6D">
        <w:rPr>
          <w:rFonts w:ascii="Times New Roman" w:hAnsi="Times New Roman" w:cs="Times New Roman"/>
          <w:sz w:val="24"/>
          <w:szCs w:val="24"/>
        </w:rPr>
        <w:t xml:space="preserve">искористување на </w:t>
      </w:r>
      <w:r>
        <w:rPr>
          <w:rFonts w:ascii="Times New Roman" w:hAnsi="Times New Roman" w:cs="Times New Roman"/>
          <w:sz w:val="24"/>
          <w:szCs w:val="24"/>
        </w:rPr>
        <w:t>површините предвидени</w:t>
      </w:r>
      <w:r w:rsidRPr="006E0C6D">
        <w:rPr>
          <w:rFonts w:ascii="Times New Roman" w:hAnsi="Times New Roman" w:cs="Times New Roman"/>
          <w:sz w:val="24"/>
          <w:szCs w:val="24"/>
        </w:rPr>
        <w:t xml:space="preserve"> за гробни парцели.</w:t>
      </w:r>
    </w:p>
    <w:p w:rsidR="00FE0D82" w:rsidRPr="006E0C6D" w:rsidRDefault="00FE0D82" w:rsidP="00FE0D82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 xml:space="preserve">Бетонирањето </w:t>
      </w:r>
      <w:r>
        <w:rPr>
          <w:rFonts w:ascii="Times New Roman" w:hAnsi="Times New Roman" w:cs="Times New Roman"/>
          <w:sz w:val="24"/>
          <w:szCs w:val="24"/>
        </w:rPr>
        <w:t>ќе г</w:t>
      </w:r>
      <w:r w:rsidRPr="006E0C6D">
        <w:rPr>
          <w:rFonts w:ascii="Times New Roman" w:hAnsi="Times New Roman" w:cs="Times New Roman"/>
          <w:sz w:val="24"/>
          <w:szCs w:val="24"/>
        </w:rPr>
        <w:t xml:space="preserve">о вршат наши работници од градежната оператива и тоа </w:t>
      </w:r>
      <w:r>
        <w:rPr>
          <w:rFonts w:ascii="Times New Roman" w:hAnsi="Times New Roman" w:cs="Times New Roman"/>
          <w:sz w:val="24"/>
          <w:szCs w:val="24"/>
        </w:rPr>
        <w:t xml:space="preserve">ќе </w:t>
      </w:r>
      <w:r w:rsidRPr="006E0C6D">
        <w:rPr>
          <w:rFonts w:ascii="Times New Roman" w:hAnsi="Times New Roman" w:cs="Times New Roman"/>
          <w:sz w:val="24"/>
          <w:szCs w:val="24"/>
        </w:rPr>
        <w:t xml:space="preserve">се врши по потреба. </w:t>
      </w:r>
    </w:p>
    <w:p w:rsidR="00FE0D82" w:rsidRPr="006E0C6D" w:rsidRDefault="00FE0D82" w:rsidP="00FE0D82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Ќе се изврши р</w:t>
      </w:r>
      <w:r w:rsidRPr="006E0C6D">
        <w:rPr>
          <w:rFonts w:ascii="Times New Roman" w:hAnsi="Times New Roman" w:cs="Times New Roman"/>
          <w:sz w:val="24"/>
          <w:szCs w:val="24"/>
        </w:rPr>
        <w:t>еконструкција на патеката што води до Црквата.</w:t>
      </w:r>
    </w:p>
    <w:p w:rsidR="00FE0D82" w:rsidRPr="006E0C6D" w:rsidRDefault="00FE0D82" w:rsidP="00FE0D82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C6D">
        <w:rPr>
          <w:rFonts w:ascii="Times New Roman" w:hAnsi="Times New Roman" w:cs="Times New Roman"/>
          <w:sz w:val="24"/>
          <w:szCs w:val="24"/>
        </w:rPr>
        <w:t>Во идната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E0C6D">
        <w:rPr>
          <w:rFonts w:ascii="Times New Roman" w:hAnsi="Times New Roman" w:cs="Times New Roman"/>
          <w:sz w:val="24"/>
          <w:szCs w:val="24"/>
        </w:rPr>
        <w:t xml:space="preserve"> година се планира делумно оградување на Христијанската гробишта со поцинкувана мрежа од западната страна на гробиштата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D82" w:rsidRPr="006E0C6D" w:rsidRDefault="00FE0D82" w:rsidP="00FE0D82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Оградување </w:t>
      </w:r>
      <w:r w:rsidRPr="006E0C6D">
        <w:rPr>
          <w:rFonts w:ascii="Times New Roman" w:hAnsi="Times New Roman" w:cs="Times New Roman"/>
          <w:sz w:val="24"/>
          <w:szCs w:val="24"/>
        </w:rPr>
        <w:t>на ново</w:t>
      </w:r>
      <w:r>
        <w:rPr>
          <w:rFonts w:ascii="Times New Roman" w:hAnsi="Times New Roman" w:cs="Times New Roman"/>
          <w:sz w:val="24"/>
          <w:szCs w:val="24"/>
        </w:rPr>
        <w:t>обезбедената</w:t>
      </w:r>
      <w:r w:rsidRPr="006E0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парцела на која</w:t>
      </w:r>
      <w:r w:rsidRPr="006E0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започнаа да се</w:t>
      </w:r>
      <w:r w:rsidRPr="006E0C6D">
        <w:rPr>
          <w:rFonts w:ascii="Times New Roman" w:hAnsi="Times New Roman" w:cs="Times New Roman"/>
          <w:sz w:val="24"/>
          <w:szCs w:val="24"/>
        </w:rPr>
        <w:t xml:space="preserve"> погребуваат починати лица во</w:t>
      </w:r>
      <w:r w:rsidRPr="006E0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0C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година со комплетна инфраструктура, изградба на патеки помеѓу гробовите, доасфалтирање на пристапната улица, изградба на паркинг простор пред парцелата, уредување на нови цветни површини, како и други активности за оплеменување на новиот дел од Христијанските гробишта. </w:t>
      </w:r>
    </w:p>
    <w:p w:rsidR="00C3272E" w:rsidRDefault="00C3272E" w:rsidP="00C3272E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2F6A70" w:rsidRPr="0080274E" w:rsidRDefault="002F6A70" w:rsidP="002F6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Изготвил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ЈП Солидарност Виница</w:t>
      </w:r>
    </w:p>
    <w:p w:rsidR="002F6A70" w:rsidRDefault="002F6A70" w:rsidP="002F6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Раководите</w:t>
      </w:r>
      <w:r w:rsidR="0019304B">
        <w:rPr>
          <w:rFonts w:ascii="Times New Roman" w:hAnsi="Times New Roman" w:cs="Times New Roman"/>
          <w:b/>
          <w:sz w:val="24"/>
          <w:szCs w:val="24"/>
        </w:rPr>
        <w:t xml:space="preserve">л на одделение </w:t>
      </w:r>
      <w:r w:rsidR="0019304B">
        <w:rPr>
          <w:rFonts w:ascii="Times New Roman" w:hAnsi="Times New Roman" w:cs="Times New Roman"/>
          <w:b/>
          <w:sz w:val="24"/>
          <w:szCs w:val="24"/>
        </w:rPr>
        <w:tab/>
      </w:r>
      <w:r w:rsidR="0019304B">
        <w:rPr>
          <w:rFonts w:ascii="Times New Roman" w:hAnsi="Times New Roman" w:cs="Times New Roman"/>
          <w:b/>
          <w:sz w:val="24"/>
          <w:szCs w:val="24"/>
        </w:rPr>
        <w:tab/>
      </w:r>
      <w:r w:rsidR="0019304B">
        <w:rPr>
          <w:rFonts w:ascii="Times New Roman" w:hAnsi="Times New Roman" w:cs="Times New Roman"/>
          <w:b/>
          <w:sz w:val="24"/>
          <w:szCs w:val="24"/>
        </w:rPr>
        <w:tab/>
      </w:r>
      <w:r w:rsidR="0019304B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2F6A70" w:rsidRDefault="002F6A70" w:rsidP="002F6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Христијански гробишта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Александар Трајков</w:t>
      </w:r>
    </w:p>
    <w:p w:rsidR="002F6A70" w:rsidRPr="0080274E" w:rsidRDefault="002F6A70" w:rsidP="002F6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4E">
        <w:rPr>
          <w:rFonts w:ascii="Times New Roman" w:hAnsi="Times New Roman" w:cs="Times New Roman"/>
          <w:b/>
          <w:sz w:val="24"/>
          <w:szCs w:val="24"/>
          <w:lang w:val="en-US"/>
        </w:rPr>
        <w:t>М-р Игор Спасовски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C3272E" w:rsidRPr="00027F4F" w:rsidRDefault="00C3272E" w:rsidP="00C3272E">
      <w:pPr>
        <w:rPr>
          <w:rFonts w:ascii="Times New Roman" w:hAnsi="Times New Roman" w:cs="Times New Roman"/>
          <w:b/>
          <w:sz w:val="24"/>
          <w:szCs w:val="24"/>
        </w:rPr>
      </w:pPr>
    </w:p>
    <w:p w:rsidR="00C3272E" w:rsidRPr="00097DA1" w:rsidRDefault="00C3272E">
      <w:pPr>
        <w:rPr>
          <w:lang w:val="en-US"/>
        </w:rPr>
      </w:pPr>
    </w:p>
    <w:sectPr w:rsidR="00C3272E" w:rsidRPr="00097DA1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DD" w:rsidRDefault="00120ADD" w:rsidP="002F6A70">
      <w:pPr>
        <w:spacing w:after="0" w:line="240" w:lineRule="auto"/>
      </w:pPr>
      <w:r>
        <w:separator/>
      </w:r>
    </w:p>
  </w:endnote>
  <w:endnote w:type="continuationSeparator" w:id="0">
    <w:p w:rsidR="00120ADD" w:rsidRDefault="00120ADD" w:rsidP="002F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_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DD" w:rsidRDefault="00120ADD" w:rsidP="002F6A70">
      <w:pPr>
        <w:spacing w:after="0" w:line="240" w:lineRule="auto"/>
      </w:pPr>
      <w:r>
        <w:separator/>
      </w:r>
    </w:p>
  </w:footnote>
  <w:footnote w:type="continuationSeparator" w:id="0">
    <w:p w:rsidR="00120ADD" w:rsidRDefault="00120ADD" w:rsidP="002F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0037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6A70" w:rsidRDefault="002F6A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06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F6A70" w:rsidRDefault="002F6A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2A5"/>
    <w:multiLevelType w:val="hybridMultilevel"/>
    <w:tmpl w:val="7A940EE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81AD9"/>
    <w:multiLevelType w:val="hybridMultilevel"/>
    <w:tmpl w:val="7AF2FDEC"/>
    <w:lvl w:ilvl="0" w:tplc="F8B835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C23222"/>
    <w:multiLevelType w:val="hybridMultilevel"/>
    <w:tmpl w:val="EE1C594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645AAB"/>
    <w:multiLevelType w:val="hybridMultilevel"/>
    <w:tmpl w:val="E33C34A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4E0823"/>
    <w:multiLevelType w:val="hybridMultilevel"/>
    <w:tmpl w:val="5CDA9AA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727BE"/>
    <w:multiLevelType w:val="hybridMultilevel"/>
    <w:tmpl w:val="C8948058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82"/>
    <w:rsid w:val="00091287"/>
    <w:rsid w:val="00097DA1"/>
    <w:rsid w:val="00120ADD"/>
    <w:rsid w:val="001308BD"/>
    <w:rsid w:val="00131C07"/>
    <w:rsid w:val="001870FA"/>
    <w:rsid w:val="0019304B"/>
    <w:rsid w:val="001B44E3"/>
    <w:rsid w:val="001F106C"/>
    <w:rsid w:val="002F6A70"/>
    <w:rsid w:val="00346D8C"/>
    <w:rsid w:val="005F6617"/>
    <w:rsid w:val="00801AB9"/>
    <w:rsid w:val="00822F0B"/>
    <w:rsid w:val="00926EF1"/>
    <w:rsid w:val="00930953"/>
    <w:rsid w:val="0099656C"/>
    <w:rsid w:val="009E7F31"/>
    <w:rsid w:val="00A8727D"/>
    <w:rsid w:val="00AF378F"/>
    <w:rsid w:val="00B44B82"/>
    <w:rsid w:val="00C3272E"/>
    <w:rsid w:val="00CD131C"/>
    <w:rsid w:val="00D07452"/>
    <w:rsid w:val="00D56423"/>
    <w:rsid w:val="00E72FC4"/>
    <w:rsid w:val="00ED426D"/>
    <w:rsid w:val="00FD069E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70"/>
  </w:style>
  <w:style w:type="paragraph" w:styleId="Footer">
    <w:name w:val="footer"/>
    <w:basedOn w:val="Normal"/>
    <w:link w:val="FooterChar"/>
    <w:uiPriority w:val="99"/>
    <w:unhideWhenUsed/>
    <w:rsid w:val="002F6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70"/>
  </w:style>
  <w:style w:type="paragraph" w:styleId="Footer">
    <w:name w:val="footer"/>
    <w:basedOn w:val="Normal"/>
    <w:link w:val="FooterChar"/>
    <w:uiPriority w:val="99"/>
    <w:unhideWhenUsed/>
    <w:rsid w:val="002F6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Gorce</dc:creator>
  <cp:keywords/>
  <dc:description/>
  <cp:lastModifiedBy>Gorce</cp:lastModifiedBy>
  <cp:revision>18</cp:revision>
  <cp:lastPrinted>2020-12-16T08:19:00Z</cp:lastPrinted>
  <dcterms:created xsi:type="dcterms:W3CDTF">2019-12-05T07:01:00Z</dcterms:created>
  <dcterms:modified xsi:type="dcterms:W3CDTF">2020-12-16T08:19:00Z</dcterms:modified>
</cp:coreProperties>
</file>